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D1D" w:rsidRPr="00092616" w:rsidRDefault="001D4D1D" w:rsidP="001D4D1D">
      <w:pPr>
        <w:spacing w:after="0"/>
        <w:jc w:val="center"/>
        <w:rPr>
          <w:rFonts w:ascii="Comic Sans MS" w:hAnsi="Comic Sans MS" w:cs="Arial"/>
          <w:sz w:val="20"/>
          <w:szCs w:val="20"/>
        </w:rPr>
      </w:pPr>
      <w:r w:rsidRPr="00092616">
        <w:rPr>
          <w:rFonts w:ascii="Comic Sans MS" w:hAnsi="Comic Sans MS" w:cs="Arial"/>
          <w:sz w:val="20"/>
          <w:szCs w:val="20"/>
        </w:rPr>
        <w:t xml:space="preserve">Minet Junior School Curriculum Map – Year </w:t>
      </w:r>
      <w:r w:rsidR="008B45BC" w:rsidRPr="00092616">
        <w:rPr>
          <w:rFonts w:ascii="Comic Sans MS" w:hAnsi="Comic Sans MS" w:cs="Arial"/>
          <w:sz w:val="20"/>
          <w:szCs w:val="20"/>
        </w:rPr>
        <w:t>4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(202</w:t>
      </w:r>
      <w:r w:rsidR="00340B8C" w:rsidRPr="00092616">
        <w:rPr>
          <w:rFonts w:ascii="Comic Sans MS" w:hAnsi="Comic Sans MS" w:cs="Arial"/>
          <w:sz w:val="20"/>
          <w:szCs w:val="20"/>
        </w:rPr>
        <w:t>3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-202</w:t>
      </w:r>
      <w:r w:rsidR="00340B8C" w:rsidRPr="00092616">
        <w:rPr>
          <w:rFonts w:ascii="Comic Sans MS" w:hAnsi="Comic Sans MS" w:cs="Arial"/>
          <w:sz w:val="20"/>
          <w:szCs w:val="20"/>
        </w:rPr>
        <w:t>4</w:t>
      </w:r>
      <w:r w:rsidRPr="00092616">
        <w:rPr>
          <w:rFonts w:ascii="Comic Sans MS" w:hAnsi="Comic Sans MS" w:cs="Arial"/>
          <w:sz w:val="20"/>
          <w:szCs w:val="20"/>
        </w:rPr>
        <w:t>)</w:t>
      </w:r>
    </w:p>
    <w:tbl>
      <w:tblPr>
        <w:tblStyle w:val="TableGrid"/>
        <w:tblW w:w="16018" w:type="dxa"/>
        <w:tblInd w:w="-1139" w:type="dxa"/>
        <w:tblLook w:val="04A0" w:firstRow="1" w:lastRow="0" w:firstColumn="1" w:lastColumn="0" w:noHBand="0" w:noVBand="1"/>
      </w:tblPr>
      <w:tblGrid>
        <w:gridCol w:w="1423"/>
        <w:gridCol w:w="2688"/>
        <w:gridCol w:w="2410"/>
        <w:gridCol w:w="2693"/>
        <w:gridCol w:w="2410"/>
        <w:gridCol w:w="2126"/>
        <w:gridCol w:w="2268"/>
      </w:tblGrid>
      <w:tr w:rsidR="001D4D1D" w:rsidRPr="00092616" w:rsidTr="00A00929">
        <w:tc>
          <w:tcPr>
            <w:tcW w:w="1423" w:type="dxa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Spring Term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Summer Term</w:t>
            </w:r>
          </w:p>
        </w:tc>
      </w:tr>
      <w:tr w:rsidR="001D4D1D" w:rsidRPr="00092616" w:rsidTr="00A00929">
        <w:tc>
          <w:tcPr>
            <w:tcW w:w="1423" w:type="dxa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1D4D1D" w:rsidRPr="00092616" w:rsidRDefault="001D4D1D" w:rsidP="0043581F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 xml:space="preserve">The </w:t>
            </w:r>
            <w:r w:rsidR="0043581F" w:rsidRPr="00092616">
              <w:rPr>
                <w:rFonts w:ascii="Comic Sans MS" w:hAnsi="Comic Sans MS" w:cs="Arial"/>
                <w:b/>
                <w:sz w:val="20"/>
                <w:szCs w:val="20"/>
              </w:rPr>
              <w:t>Romans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1D4D1D" w:rsidRPr="00092616" w:rsidRDefault="0043581F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 xml:space="preserve">Climate Change 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:rsidR="001D4D1D" w:rsidRPr="00092616" w:rsidRDefault="0043581F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 xml:space="preserve">Anglo Saxons </w:t>
            </w:r>
          </w:p>
        </w:tc>
      </w:tr>
      <w:tr w:rsidR="00116828" w:rsidRPr="00092616" w:rsidTr="00A00929">
        <w:tc>
          <w:tcPr>
            <w:tcW w:w="1423" w:type="dxa"/>
            <w:shd w:val="clear" w:color="auto" w:fill="CCCCFF"/>
          </w:tcPr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b/>
                <w:sz w:val="18"/>
                <w:szCs w:val="18"/>
              </w:rPr>
              <w:t>English</w:t>
            </w:r>
          </w:p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2688" w:type="dxa"/>
            <w:shd w:val="clear" w:color="auto" w:fill="CCCCFF"/>
          </w:tcPr>
          <w:p w:rsidR="00116828" w:rsidRPr="00102932" w:rsidRDefault="00116828" w:rsidP="00116828">
            <w:pPr>
              <w:spacing w:after="0"/>
              <w:jc w:val="both"/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</w:rPr>
              <w:t xml:space="preserve">Escape to Pompeii </w:t>
            </w:r>
          </w:p>
          <w:p w:rsidR="00116828" w:rsidRPr="00102932" w:rsidRDefault="00116828" w:rsidP="00116828">
            <w:pPr>
              <w:spacing w:after="0"/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="00116828" w:rsidRPr="00102932" w:rsidRDefault="00116828" w:rsidP="00116828">
            <w:pPr>
              <w:spacing w:after="0"/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="00876AF6" w:rsidRDefault="00116828" w:rsidP="00116828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Narrative –</w:t>
            </w:r>
          </w:p>
          <w:p w:rsidR="00116828" w:rsidRPr="00102932" w:rsidRDefault="00116828" w:rsidP="00116828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 (focus on description)</w:t>
            </w:r>
          </w:p>
          <w:p w:rsidR="00116828" w:rsidRPr="00102932" w:rsidRDefault="00116828" w:rsidP="00116828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:rsidR="00116828" w:rsidRPr="00102932" w:rsidRDefault="00116828" w:rsidP="00116828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Newspaper Report</w:t>
            </w:r>
          </w:p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CCCFF"/>
          </w:tcPr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bCs/>
                <w:sz w:val="18"/>
                <w:szCs w:val="18"/>
                <w:lang w:val="en-US"/>
              </w:rPr>
              <w:t>The Roman Mysteries II- The Secrets of Vesuvius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Narrative – Diary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color w:val="0070C0"/>
                <w:sz w:val="18"/>
                <w:szCs w:val="18"/>
                <w:highlight w:val="yellow"/>
              </w:rPr>
            </w:pPr>
          </w:p>
          <w:p w:rsidR="00116828" w:rsidRPr="00102932" w:rsidRDefault="00116828" w:rsidP="00116828">
            <w:pPr>
              <w:rPr>
                <w:rFonts w:ascii="Comic Sans MS" w:hAnsi="Comic Sans MS"/>
                <w:b/>
                <w:color w:val="0070C0"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>Kids Travel Guide: Rome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Persuasive Holiday Brochure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</w:tc>
        <w:tc>
          <w:tcPr>
            <w:tcW w:w="2693" w:type="dxa"/>
            <w:shd w:val="clear" w:color="auto" w:fill="CCCCFF"/>
          </w:tcPr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>One Plastic Bag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Non-Chronological Report (Climate Change – Emperor Penguins</w:t>
            </w: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) </w:t>
            </w:r>
          </w:p>
          <w:p w:rsidR="00897C3D" w:rsidRPr="00102932" w:rsidRDefault="00897C3D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David Attenborough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Biography - Environmentalist</w:t>
            </w:r>
          </w:p>
        </w:tc>
        <w:tc>
          <w:tcPr>
            <w:tcW w:w="2410" w:type="dxa"/>
            <w:shd w:val="clear" w:color="auto" w:fill="CCCCFF"/>
          </w:tcPr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Greta’s Story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Persuasive Speech (Plastic Pollution)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116828" w:rsidRPr="00102932" w:rsidRDefault="009A58BF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>The Last Bear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Narrative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CCCCFF"/>
          </w:tcPr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Anglo-Saxon Boy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Narrative – Adventure Story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Informal Letter</w:t>
            </w:r>
          </w:p>
        </w:tc>
        <w:tc>
          <w:tcPr>
            <w:tcW w:w="2268" w:type="dxa"/>
            <w:shd w:val="clear" w:color="auto" w:fill="CCCCFF"/>
          </w:tcPr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Kensuke’s Kingdom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Narrative Poetry – River Poem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16828" w:rsidRPr="00102932" w:rsidRDefault="00116828" w:rsidP="0011682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02932">
              <w:rPr>
                <w:rFonts w:ascii="Comic Sans MS" w:hAnsi="Comic Sans MS"/>
                <w:b/>
                <w:sz w:val="18"/>
                <w:szCs w:val="18"/>
              </w:rPr>
              <w:t xml:space="preserve">The Water Cycle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Explanation Text – Journey through the Water Cycle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D4CA2" w:rsidRPr="00092616" w:rsidTr="00A00929">
        <w:trPr>
          <w:trHeight w:val="3818"/>
        </w:trPr>
        <w:tc>
          <w:tcPr>
            <w:tcW w:w="1423" w:type="dxa"/>
            <w:shd w:val="clear" w:color="auto" w:fill="FFCCCC"/>
          </w:tcPr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proofErr w:type="spellStart"/>
            <w:r w:rsidRPr="00102932">
              <w:rPr>
                <w:rFonts w:ascii="Comic Sans MS" w:hAnsi="Comic Sans MS" w:cs="Arial"/>
                <w:b/>
                <w:sz w:val="18"/>
                <w:szCs w:val="18"/>
              </w:rPr>
              <w:t>SPaG</w:t>
            </w:r>
            <w:proofErr w:type="spellEnd"/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2688" w:type="dxa"/>
            <w:shd w:val="clear" w:color="auto" w:fill="FFCCCC"/>
          </w:tcPr>
          <w:p w:rsidR="00535482" w:rsidRPr="00102932" w:rsidRDefault="00535482" w:rsidP="00535482">
            <w:pPr>
              <w:pStyle w:val="Defaul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Use of capital letters, full stops, question marks and exclamation marks to demarcate </w:t>
            </w:r>
            <w:r w:rsidRPr="00102932">
              <w:rPr>
                <w:rFonts w:ascii="Comic Sans MS" w:hAnsi="Comic Sans MS"/>
                <w:bCs/>
                <w:sz w:val="18"/>
                <w:szCs w:val="18"/>
              </w:rPr>
              <w:t xml:space="preserve">sentences </w:t>
            </w:r>
          </w:p>
          <w:p w:rsidR="00535482" w:rsidRPr="00102932" w:rsidRDefault="00535482" w:rsidP="00535482">
            <w:pPr>
              <w:pStyle w:val="Defaul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Commas to separate items in a list </w:t>
            </w: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Using fronted adverbials</w:t>
            </w: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Using commas after fronted adverbials </w:t>
            </w:r>
          </w:p>
          <w:p w:rsidR="004C3F2A" w:rsidRPr="00102932" w:rsidRDefault="004C3F2A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BC0BFD" w:rsidRPr="00102932" w:rsidRDefault="00BC0BFD" w:rsidP="00BC0BFD">
            <w:pPr>
              <w:pStyle w:val="Default"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Noun phrases expanded by the addition of modifying adjectives, nouns and preposition phrases </w:t>
            </w: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shd w:val="clear" w:color="auto" w:fill="FFCCCC"/>
          </w:tcPr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Write in the correct tense</w:t>
            </w:r>
          </w:p>
          <w:p w:rsidR="004C3F2A" w:rsidRPr="00102932" w:rsidRDefault="004C3F2A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Choosing nouns or pronouns appropriately for clarity and cohesion and to avoid repetition </w:t>
            </w:r>
          </w:p>
          <w:p w:rsidR="00535482" w:rsidRPr="00102932" w:rsidRDefault="00535482" w:rsidP="0053548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Using fronted adverbials</w:t>
            </w: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Using commas after fronted adverbials</w:t>
            </w:r>
          </w:p>
          <w:p w:rsidR="00BC0BFD" w:rsidRPr="00102932" w:rsidRDefault="00BC0BFD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BC0BFD" w:rsidRPr="00102932" w:rsidRDefault="00BC0BFD" w:rsidP="00BC0BFD">
            <w:pPr>
              <w:pStyle w:val="Default"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Noun phrases expanded by the addition of modifying adjectives, nouns and preposition phrases </w:t>
            </w:r>
          </w:p>
          <w:p w:rsidR="00115237" w:rsidRPr="00102932" w:rsidRDefault="00115237" w:rsidP="0011523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CCCC"/>
          </w:tcPr>
          <w:p w:rsidR="00651F53" w:rsidRPr="00102932" w:rsidRDefault="00651F53" w:rsidP="00651F53">
            <w:pPr>
              <w:pStyle w:val="Default"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Use of paragraphs to organise ideas around a theme </w:t>
            </w:r>
          </w:p>
          <w:p w:rsidR="00535482" w:rsidRPr="00102932" w:rsidRDefault="00535482" w:rsidP="00651F53">
            <w:pPr>
              <w:pStyle w:val="Default"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</w:p>
          <w:p w:rsidR="00535482" w:rsidRPr="00102932" w:rsidRDefault="00535482" w:rsidP="0053548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Using conjunctions, adverbs and prepositions to express time and cause </w:t>
            </w:r>
          </w:p>
          <w:p w:rsidR="00535482" w:rsidRPr="00102932" w:rsidRDefault="00535482" w:rsidP="00651F53">
            <w:pPr>
              <w:pStyle w:val="Default"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</w:p>
          <w:p w:rsidR="004C3F2A" w:rsidRPr="00102932" w:rsidRDefault="004C3F2A" w:rsidP="004C3F2A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Extending the range of sentences with more than one clause by using a wider range of conjunctions, including when, if, because, although</w:t>
            </w:r>
          </w:p>
          <w:p w:rsidR="00AD4CA2" w:rsidRPr="00102932" w:rsidRDefault="00AD4CA2" w:rsidP="00AD4CA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CCCC"/>
          </w:tcPr>
          <w:p w:rsidR="00115237" w:rsidRPr="00102932" w:rsidRDefault="00FD5B09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I</w:t>
            </w:r>
            <w:r w:rsidR="00115237" w:rsidRPr="00102932">
              <w:rPr>
                <w:rFonts w:ascii="Comic Sans MS" w:hAnsi="Comic Sans MS"/>
                <w:sz w:val="18"/>
                <w:szCs w:val="18"/>
              </w:rPr>
              <w:t xml:space="preserve">ndicating possession by using the possessive apostrophe with plural nouns </w:t>
            </w:r>
          </w:p>
          <w:p w:rsidR="00FD5B09" w:rsidRPr="00102932" w:rsidRDefault="00FD5B09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AD4CA2" w:rsidRPr="00102932" w:rsidRDefault="00FD5B09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</w:t>
            </w:r>
            <w:r w:rsidR="00115237" w:rsidRPr="00102932">
              <w:rPr>
                <w:rFonts w:ascii="Comic Sans MS" w:hAnsi="Comic Sans MS"/>
                <w:sz w:val="18"/>
                <w:szCs w:val="18"/>
              </w:rPr>
              <w:t>sing and punctuating direct speech</w:t>
            </w:r>
          </w:p>
          <w:p w:rsidR="004C3F2A" w:rsidRPr="00102932" w:rsidRDefault="004C3F2A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4C3F2A" w:rsidRPr="00102932" w:rsidRDefault="004C3F2A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>Form sentences with clauses</w:t>
            </w:r>
          </w:p>
          <w:p w:rsidR="00115237" w:rsidRPr="00102932" w:rsidRDefault="00115237" w:rsidP="00AD4CA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CCCC"/>
          </w:tcPr>
          <w:p w:rsidR="000436F5" w:rsidRPr="00102932" w:rsidRDefault="004C3F2A" w:rsidP="000436F5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</w:t>
            </w:r>
            <w:r w:rsidR="000436F5" w:rsidRPr="00102932">
              <w:rPr>
                <w:rFonts w:ascii="Comic Sans MS" w:hAnsi="Comic Sans MS"/>
                <w:sz w:val="18"/>
                <w:szCs w:val="18"/>
              </w:rPr>
              <w:t xml:space="preserve">sing the present perfect form of verbs in contrast to the past tense </w:t>
            </w:r>
          </w:p>
          <w:p w:rsidR="004C3F2A" w:rsidRPr="00102932" w:rsidRDefault="004C3F2A" w:rsidP="000436F5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  <w:p w:rsidR="004C3F2A" w:rsidRPr="00102932" w:rsidRDefault="004C3F2A" w:rsidP="000436F5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  <w:p w:rsidR="00AD4CA2" w:rsidRPr="00310C5D" w:rsidRDefault="004C3F2A" w:rsidP="00AD4CA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Extending the range of sentences with more than one clause by using a wider range of conjunctions, including when, if, because, although</w:t>
            </w:r>
          </w:p>
        </w:tc>
        <w:tc>
          <w:tcPr>
            <w:tcW w:w="2268" w:type="dxa"/>
            <w:shd w:val="clear" w:color="auto" w:fill="FFCCCC"/>
          </w:tcPr>
          <w:p w:rsidR="004C3F2A" w:rsidRPr="00102932" w:rsidRDefault="004C3F2A" w:rsidP="004C3F2A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bCs/>
                <w:sz w:val="18"/>
                <w:szCs w:val="18"/>
              </w:rPr>
              <w:t xml:space="preserve">Apostrophes 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to mark where letters are missing in spelling and to mark singular possession in nouns </w:t>
            </w:r>
          </w:p>
          <w:p w:rsidR="00AD4CA2" w:rsidRPr="00102932" w:rsidRDefault="00AD4CA2" w:rsidP="00AD4CA2">
            <w:pPr>
              <w:spacing w:after="0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:rsidR="00BC0BFD" w:rsidRPr="00102932" w:rsidRDefault="004C3F2A" w:rsidP="004C3F2A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>Form sentences with clauses</w:t>
            </w:r>
          </w:p>
        </w:tc>
      </w:tr>
      <w:tr w:rsidR="00A00929" w:rsidRPr="00BC0BFD" w:rsidTr="005A4AC5">
        <w:trPr>
          <w:trHeight w:val="3534"/>
        </w:trPr>
        <w:tc>
          <w:tcPr>
            <w:tcW w:w="1423" w:type="dxa"/>
            <w:shd w:val="clear" w:color="auto" w:fill="C5E0B3" w:themeFill="accent6" w:themeFillTint="66"/>
          </w:tcPr>
          <w:p w:rsidR="00A00929" w:rsidRPr="00102932" w:rsidRDefault="00A00929" w:rsidP="00A00929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b/>
                <w:sz w:val="18"/>
                <w:szCs w:val="18"/>
              </w:rPr>
              <w:lastRenderedPageBreak/>
              <w:t>Spelling</w:t>
            </w:r>
          </w:p>
          <w:p w:rsidR="00A00929" w:rsidRPr="00102932" w:rsidRDefault="00A00929" w:rsidP="00A00929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00929" w:rsidRPr="00102932" w:rsidRDefault="00A00929" w:rsidP="00A00929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00929" w:rsidRPr="00102932" w:rsidRDefault="00A00929" w:rsidP="00A00929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A00929" w:rsidRPr="00102932" w:rsidRDefault="00A00929" w:rsidP="00A00929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2688" w:type="dxa"/>
            <w:shd w:val="clear" w:color="auto" w:fill="C5E0B3" w:themeFill="accent6" w:themeFillTint="66"/>
          </w:tcPr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Endings 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tion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ious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Changing F to V when creating plurals.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Words with double consonants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Unusual Tense Changes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Prefix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‘ad’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Prefix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‘al’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ending in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ive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the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ou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‘au’ sound.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Words with double s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the suffix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‘ness’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ment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Words that are homophones or near homophones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the suffix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en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‘ate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Words with the suffix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ise</w:t>
            </w:r>
            <w:proofErr w:type="spellEnd"/>
            <w:r w:rsidRPr="00102932">
              <w:rPr>
                <w:rFonts w:ascii="Comic Sans MS" w:hAnsi="Comic Sans MS"/>
                <w:sz w:val="18"/>
                <w:szCs w:val="18"/>
              </w:rPr>
              <w:t xml:space="preserve">’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fy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the suffix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ly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Words ending with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ible</w:t>
            </w:r>
            <w:proofErr w:type="spellEnd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‘able’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>Words with the sound ‘</w:t>
            </w:r>
            <w:proofErr w:type="spellStart"/>
            <w:r w:rsidRPr="00102932">
              <w:rPr>
                <w:rFonts w:ascii="Comic Sans MS" w:hAnsi="Comic Sans MS" w:cs="Arial"/>
                <w:sz w:val="18"/>
                <w:szCs w:val="18"/>
              </w:rPr>
              <w:t>i</w:t>
            </w:r>
            <w:proofErr w:type="spellEnd"/>
            <w:r w:rsidRPr="00102932">
              <w:rPr>
                <w:rFonts w:ascii="Comic Sans MS" w:hAnsi="Comic Sans MS" w:cs="Arial"/>
                <w:sz w:val="18"/>
                <w:szCs w:val="18"/>
              </w:rPr>
              <w:t>’ but spelt ‘y’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Words with the prefixes ‘in’ and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il</w:t>
            </w:r>
            <w:proofErr w:type="spellEnd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Words with the prefixes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ir</w:t>
            </w:r>
            <w:proofErr w:type="spellEnd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‘anti’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Words with the prefixes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‘inter’</w:t>
            </w: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‘sub’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Words which include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‘graph’, ‘auto’ ‘</w:t>
            </w:r>
            <w:proofErr w:type="spellStart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im</w:t>
            </w:r>
            <w:proofErr w:type="spellEnd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’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>Words with suffixes</w:t>
            </w:r>
          </w:p>
          <w:p w:rsidR="00A00929" w:rsidRPr="00102932" w:rsidRDefault="00A00929" w:rsidP="00102932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sz w:val="18"/>
                <w:szCs w:val="18"/>
              </w:rPr>
              <w:t>Words with endings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 xml:space="preserve"> ‘</w:t>
            </w:r>
            <w:proofErr w:type="spellStart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ly</w:t>
            </w:r>
            <w:proofErr w:type="spellEnd"/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 w:cs="Arial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 w:cs="Arial"/>
                <w:b/>
                <w:sz w:val="18"/>
                <w:szCs w:val="18"/>
              </w:rPr>
              <w:t>‘ally’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A00929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ending with the suffixes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cian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‘a</w:t>
            </w:r>
            <w:r w:rsidR="005A4AC5" w:rsidRPr="005A4AC5">
              <w:rPr>
                <w:rFonts w:ascii="Comic Sans MS" w:hAnsi="Comic Sans MS"/>
                <w:b/>
                <w:sz w:val="18"/>
                <w:szCs w:val="18"/>
              </w:rPr>
              <w:t>l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</w:t>
            </w:r>
            <w:r w:rsidR="0011197D" w:rsidRPr="00102932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prefixes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‘micro’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‘mini’</w:t>
            </w: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 xml:space="preserve">Words with hard </w:t>
            </w:r>
            <w:r w:rsidRPr="005A4AC5">
              <w:rPr>
                <w:rFonts w:ascii="Comic Sans MS" w:hAnsi="Comic Sans MS"/>
                <w:b/>
                <w:sz w:val="18"/>
                <w:szCs w:val="18"/>
              </w:rPr>
              <w:t>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ch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Pr="00102932">
              <w:rPr>
                <w:rFonts w:ascii="Comic Sans MS" w:hAnsi="Comic Sans MS"/>
                <w:sz w:val="18"/>
                <w:szCs w:val="18"/>
              </w:rPr>
              <w:t xml:space="preserve"> and soft ‘</w:t>
            </w:r>
            <w:proofErr w:type="spellStart"/>
            <w:r w:rsidRPr="005A4AC5">
              <w:rPr>
                <w:rFonts w:ascii="Comic Sans MS" w:hAnsi="Comic Sans MS"/>
                <w:b/>
                <w:sz w:val="18"/>
                <w:szCs w:val="18"/>
              </w:rPr>
              <w:t>sc</w:t>
            </w:r>
            <w:proofErr w:type="spellEnd"/>
            <w:r w:rsidRPr="005A4AC5">
              <w:rPr>
                <w:rFonts w:ascii="Comic Sans MS" w:hAnsi="Comic Sans MS"/>
                <w:b/>
                <w:sz w:val="18"/>
                <w:szCs w:val="18"/>
              </w:rPr>
              <w:t>’</w:t>
            </w:r>
            <w:r w:rsidR="0011197D" w:rsidRPr="00102932">
              <w:rPr>
                <w:rFonts w:ascii="Comic Sans MS" w:hAnsi="Comic Sans MS"/>
                <w:sz w:val="18"/>
                <w:szCs w:val="18"/>
              </w:rPr>
              <w:t xml:space="preserve"> sounds</w:t>
            </w: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Year 3 and 4 words</w:t>
            </w: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F92FC8" w:rsidRPr="00102932" w:rsidRDefault="00F92FC8" w:rsidP="0010293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102932">
              <w:rPr>
                <w:rFonts w:ascii="Comic Sans MS" w:hAnsi="Comic Sans MS"/>
                <w:sz w:val="18"/>
                <w:szCs w:val="18"/>
              </w:rPr>
              <w:t>Year 3 and 4 words</w:t>
            </w:r>
          </w:p>
          <w:p w:rsidR="00A00929" w:rsidRPr="00102932" w:rsidRDefault="00F92FC8" w:rsidP="00102932">
            <w:pPr>
              <w:spacing w:after="0"/>
              <w:rPr>
                <w:rFonts w:ascii="Comic Sans MS" w:hAnsi="Comic Sans MS"/>
                <w:bCs/>
                <w:sz w:val="18"/>
                <w:szCs w:val="18"/>
              </w:rPr>
            </w:pPr>
            <w:r w:rsidRPr="00102932">
              <w:rPr>
                <w:rFonts w:ascii="Comic Sans MS" w:hAnsi="Comic Sans MS"/>
                <w:bCs/>
                <w:sz w:val="18"/>
                <w:szCs w:val="18"/>
              </w:rPr>
              <w:t>Words with unusual suffixes</w:t>
            </w:r>
          </w:p>
        </w:tc>
      </w:tr>
    </w:tbl>
    <w:p w:rsidR="001D4D1D" w:rsidRPr="002B1CB6" w:rsidRDefault="001D4D1D" w:rsidP="001D4D1D">
      <w:pPr>
        <w:pStyle w:val="ListParagraph"/>
        <w:spacing w:after="0"/>
        <w:rPr>
          <w:rFonts w:ascii="Twinkl Cursive Unlooped" w:hAnsi="Twinkl Cursive Unlooped" w:cs="Arial"/>
          <w:b/>
          <w:sz w:val="16"/>
          <w:szCs w:val="16"/>
        </w:rPr>
      </w:pPr>
    </w:p>
    <w:p w:rsidR="00290D36" w:rsidRPr="00115237" w:rsidRDefault="00290D36" w:rsidP="001D4D1D">
      <w:pPr>
        <w:spacing w:after="0"/>
        <w:rPr>
          <w:rFonts w:ascii="Twinkl Cursive Unlooped" w:hAnsi="Twinkl Cursive Unlooped"/>
          <w:sz w:val="20"/>
          <w:szCs w:val="20"/>
        </w:rPr>
      </w:pPr>
      <w:bookmarkStart w:id="0" w:name="_GoBack"/>
      <w:bookmarkEnd w:id="0"/>
    </w:p>
    <w:sectPr w:rsidR="00290D36" w:rsidRPr="00115237" w:rsidSect="00AA7C26">
      <w:pgSz w:w="16838" w:h="11906" w:orient="landscape"/>
      <w:pgMar w:top="340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5EDA"/>
    <w:multiLevelType w:val="hybridMultilevel"/>
    <w:tmpl w:val="EC2C1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4B07"/>
    <w:multiLevelType w:val="hybridMultilevel"/>
    <w:tmpl w:val="FFF04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C1A32"/>
    <w:multiLevelType w:val="hybridMultilevel"/>
    <w:tmpl w:val="8EF4D1A6"/>
    <w:lvl w:ilvl="0" w:tplc="A2368924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7F08"/>
    <w:multiLevelType w:val="hybridMultilevel"/>
    <w:tmpl w:val="A97ED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C75E7"/>
    <w:multiLevelType w:val="hybridMultilevel"/>
    <w:tmpl w:val="D2B0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6E1A"/>
    <w:multiLevelType w:val="hybridMultilevel"/>
    <w:tmpl w:val="F30A6ADA"/>
    <w:lvl w:ilvl="0" w:tplc="8250C6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1D"/>
    <w:rsid w:val="000149AA"/>
    <w:rsid w:val="00014E95"/>
    <w:rsid w:val="000436F5"/>
    <w:rsid w:val="000541EA"/>
    <w:rsid w:val="00092616"/>
    <w:rsid w:val="000A293A"/>
    <w:rsid w:val="000A65D8"/>
    <w:rsid w:val="000F5C37"/>
    <w:rsid w:val="000F67DC"/>
    <w:rsid w:val="00102932"/>
    <w:rsid w:val="0011197D"/>
    <w:rsid w:val="00115237"/>
    <w:rsid w:val="00116828"/>
    <w:rsid w:val="00136415"/>
    <w:rsid w:val="001753E5"/>
    <w:rsid w:val="00194499"/>
    <w:rsid w:val="001A58FF"/>
    <w:rsid w:val="001C6AE0"/>
    <w:rsid w:val="001D4D1D"/>
    <w:rsid w:val="00201454"/>
    <w:rsid w:val="00207F19"/>
    <w:rsid w:val="00214988"/>
    <w:rsid w:val="00247FE1"/>
    <w:rsid w:val="00255967"/>
    <w:rsid w:val="00290D36"/>
    <w:rsid w:val="0029767B"/>
    <w:rsid w:val="002A178A"/>
    <w:rsid w:val="002B1CB6"/>
    <w:rsid w:val="002B4779"/>
    <w:rsid w:val="002D236D"/>
    <w:rsid w:val="002F4F58"/>
    <w:rsid w:val="00310C5D"/>
    <w:rsid w:val="00311607"/>
    <w:rsid w:val="00340B8C"/>
    <w:rsid w:val="00380CC1"/>
    <w:rsid w:val="003A1583"/>
    <w:rsid w:val="003C5C8D"/>
    <w:rsid w:val="00400643"/>
    <w:rsid w:val="00412186"/>
    <w:rsid w:val="0043581F"/>
    <w:rsid w:val="004511AA"/>
    <w:rsid w:val="0046760A"/>
    <w:rsid w:val="00477C86"/>
    <w:rsid w:val="00481BC1"/>
    <w:rsid w:val="00491E27"/>
    <w:rsid w:val="00496B6F"/>
    <w:rsid w:val="0049764B"/>
    <w:rsid w:val="004C3F2A"/>
    <w:rsid w:val="004D3E20"/>
    <w:rsid w:val="00535482"/>
    <w:rsid w:val="005602C2"/>
    <w:rsid w:val="00593BCC"/>
    <w:rsid w:val="005A4AC5"/>
    <w:rsid w:val="00620DDB"/>
    <w:rsid w:val="00651F53"/>
    <w:rsid w:val="00657E26"/>
    <w:rsid w:val="00665D69"/>
    <w:rsid w:val="00713357"/>
    <w:rsid w:val="0077174A"/>
    <w:rsid w:val="007956F5"/>
    <w:rsid w:val="007A49F6"/>
    <w:rsid w:val="007A4A25"/>
    <w:rsid w:val="007A61EC"/>
    <w:rsid w:val="007B38BC"/>
    <w:rsid w:val="00816B07"/>
    <w:rsid w:val="00816E06"/>
    <w:rsid w:val="0082689A"/>
    <w:rsid w:val="0084232F"/>
    <w:rsid w:val="00844D6A"/>
    <w:rsid w:val="008469E3"/>
    <w:rsid w:val="008519F7"/>
    <w:rsid w:val="0085232A"/>
    <w:rsid w:val="00876AF6"/>
    <w:rsid w:val="00895EDA"/>
    <w:rsid w:val="00897C3D"/>
    <w:rsid w:val="008A6DFC"/>
    <w:rsid w:val="008B45BC"/>
    <w:rsid w:val="008C73B3"/>
    <w:rsid w:val="008E1B52"/>
    <w:rsid w:val="009119B2"/>
    <w:rsid w:val="00920718"/>
    <w:rsid w:val="00926D96"/>
    <w:rsid w:val="0095617A"/>
    <w:rsid w:val="00993344"/>
    <w:rsid w:val="009A58BF"/>
    <w:rsid w:val="009B7792"/>
    <w:rsid w:val="009C77CA"/>
    <w:rsid w:val="00A00929"/>
    <w:rsid w:val="00A31476"/>
    <w:rsid w:val="00A47CFB"/>
    <w:rsid w:val="00A67507"/>
    <w:rsid w:val="00A917D5"/>
    <w:rsid w:val="00AA7C26"/>
    <w:rsid w:val="00AC3710"/>
    <w:rsid w:val="00AC6332"/>
    <w:rsid w:val="00AD4CA2"/>
    <w:rsid w:val="00AE7FE4"/>
    <w:rsid w:val="00B0122D"/>
    <w:rsid w:val="00B134F1"/>
    <w:rsid w:val="00B15E11"/>
    <w:rsid w:val="00B17E07"/>
    <w:rsid w:val="00B25C1D"/>
    <w:rsid w:val="00B3606D"/>
    <w:rsid w:val="00B40E61"/>
    <w:rsid w:val="00B57669"/>
    <w:rsid w:val="00B63509"/>
    <w:rsid w:val="00B652ED"/>
    <w:rsid w:val="00B6658E"/>
    <w:rsid w:val="00B720B7"/>
    <w:rsid w:val="00BA5C5E"/>
    <w:rsid w:val="00BC0BFD"/>
    <w:rsid w:val="00C74AC4"/>
    <w:rsid w:val="00C9508E"/>
    <w:rsid w:val="00CA31B9"/>
    <w:rsid w:val="00CB548D"/>
    <w:rsid w:val="00CD4742"/>
    <w:rsid w:val="00CD612C"/>
    <w:rsid w:val="00CE007C"/>
    <w:rsid w:val="00CE676A"/>
    <w:rsid w:val="00D00EA3"/>
    <w:rsid w:val="00D126E1"/>
    <w:rsid w:val="00D344AC"/>
    <w:rsid w:val="00DA0DF8"/>
    <w:rsid w:val="00DC4032"/>
    <w:rsid w:val="00DD4B39"/>
    <w:rsid w:val="00DD6D15"/>
    <w:rsid w:val="00DE5204"/>
    <w:rsid w:val="00DE59C2"/>
    <w:rsid w:val="00E067A2"/>
    <w:rsid w:val="00E17AC7"/>
    <w:rsid w:val="00E20C53"/>
    <w:rsid w:val="00E44B40"/>
    <w:rsid w:val="00E86E84"/>
    <w:rsid w:val="00EB7835"/>
    <w:rsid w:val="00EE039F"/>
    <w:rsid w:val="00EF0260"/>
    <w:rsid w:val="00EF5CFD"/>
    <w:rsid w:val="00F725FB"/>
    <w:rsid w:val="00F8694B"/>
    <w:rsid w:val="00F92FC8"/>
    <w:rsid w:val="00F950C3"/>
    <w:rsid w:val="00FC2633"/>
    <w:rsid w:val="00FC7423"/>
    <w:rsid w:val="00F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0A090"/>
  <w15:chartTrackingRefBased/>
  <w15:docId w15:val="{F76DA9E6-603B-426D-AAED-90395AE3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4D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D4D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4D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8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83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0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B8C"/>
  </w:style>
  <w:style w:type="paragraph" w:customStyle="1" w:styleId="Default">
    <w:name w:val="Default"/>
    <w:rsid w:val="000436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Susan Moxon</cp:lastModifiedBy>
  <cp:revision>7</cp:revision>
  <cp:lastPrinted>2021-08-24T10:54:00Z</cp:lastPrinted>
  <dcterms:created xsi:type="dcterms:W3CDTF">2024-03-14T16:12:00Z</dcterms:created>
  <dcterms:modified xsi:type="dcterms:W3CDTF">2024-03-26T15:16:00Z</dcterms:modified>
</cp:coreProperties>
</file>