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6A9BA8" w14:textId="3E5E297F" w:rsidR="00AD73A8" w:rsidRPr="009A1235" w:rsidRDefault="00931300" w:rsidP="00AD73A8">
      <w:pPr>
        <w:tabs>
          <w:tab w:val="left" w:pos="2980"/>
        </w:tabs>
        <w:spacing w:after="0" w:line="240" w:lineRule="auto"/>
        <w:jc w:val="right"/>
        <w:rPr>
          <w:rFonts w:eastAsia="Times New Roman" w:cstheme="minorHAnsi"/>
          <w:sz w:val="19"/>
          <w:szCs w:val="19"/>
        </w:rPr>
      </w:pPr>
      <w:bookmarkStart w:id="0" w:name="_GoBack"/>
      <w:bookmarkEnd w:id="0"/>
      <w:r>
        <w:rPr>
          <w:rFonts w:eastAsia="Times New Roman" w:cstheme="minorHAnsi"/>
          <w:sz w:val="19"/>
          <w:szCs w:val="19"/>
        </w:rPr>
        <w:t>Thursday 2</w:t>
      </w:r>
      <w:r w:rsidRPr="00931300">
        <w:rPr>
          <w:rFonts w:eastAsia="Times New Roman" w:cstheme="minorHAnsi"/>
          <w:sz w:val="19"/>
          <w:szCs w:val="19"/>
          <w:vertAlign w:val="superscript"/>
        </w:rPr>
        <w:t>nd</w:t>
      </w:r>
      <w:r>
        <w:rPr>
          <w:rFonts w:eastAsia="Times New Roman" w:cstheme="minorHAnsi"/>
          <w:sz w:val="19"/>
          <w:szCs w:val="19"/>
        </w:rPr>
        <w:t xml:space="preserve"> October</w:t>
      </w:r>
      <w:r w:rsidR="00AD73A8" w:rsidRPr="009A1235">
        <w:rPr>
          <w:rFonts w:eastAsia="Times New Roman" w:cstheme="minorHAnsi"/>
          <w:sz w:val="19"/>
          <w:szCs w:val="19"/>
        </w:rPr>
        <w:t xml:space="preserve"> 202</w:t>
      </w:r>
      <w:r w:rsidR="006E1BB3" w:rsidRPr="009A1235">
        <w:rPr>
          <w:rFonts w:eastAsia="Times New Roman" w:cstheme="minorHAnsi"/>
          <w:sz w:val="19"/>
          <w:szCs w:val="19"/>
        </w:rPr>
        <w:t>5</w:t>
      </w:r>
    </w:p>
    <w:p w14:paraId="73E482A8" w14:textId="77777777" w:rsidR="00931300" w:rsidRPr="000620FA" w:rsidRDefault="00931300" w:rsidP="00931300">
      <w:pPr>
        <w:spacing w:before="240" w:after="240"/>
        <w:rPr>
          <w:b/>
        </w:rPr>
      </w:pPr>
      <w:r w:rsidRPr="000620FA">
        <w:rPr>
          <w:b/>
        </w:rPr>
        <w:t>Dear Parents and Carers,</w:t>
      </w:r>
    </w:p>
    <w:p w14:paraId="20754CA3" w14:textId="77777777" w:rsidR="00931300" w:rsidRPr="000620FA" w:rsidRDefault="00931300" w:rsidP="00931300">
      <w:pPr>
        <w:spacing w:before="240" w:after="240"/>
        <w:rPr>
          <w:b/>
        </w:rPr>
      </w:pPr>
      <w:r w:rsidRPr="000620FA">
        <w:rPr>
          <w:b/>
        </w:rPr>
        <w:t>Re: Upcoming Anti-Bullying Workshops with OpenView Education</w:t>
      </w:r>
    </w:p>
    <w:p w14:paraId="4F09C861" w14:textId="77777777" w:rsidR="00931300" w:rsidRPr="000620FA" w:rsidRDefault="00931300" w:rsidP="00931300">
      <w:pPr>
        <w:spacing w:before="240" w:after="240"/>
      </w:pPr>
      <w:r w:rsidRPr="000620FA">
        <w:t xml:space="preserve">As part of our commitment to fostering a respectful and inclusive school environment, we are pleased to inform you that we will be welcoming </w:t>
      </w:r>
      <w:r w:rsidRPr="000620FA">
        <w:rPr>
          <w:b/>
        </w:rPr>
        <w:t>OpenView Education</w:t>
      </w:r>
      <w:r w:rsidRPr="000620FA">
        <w:t xml:space="preserve"> to our school on </w:t>
      </w:r>
      <w:r w:rsidRPr="000620FA">
        <w:rPr>
          <w:b/>
        </w:rPr>
        <w:t>Monday 3</w:t>
      </w:r>
      <w:r w:rsidRPr="000620FA">
        <w:rPr>
          <w:b/>
          <w:vertAlign w:val="superscript"/>
        </w:rPr>
        <w:t>rd</w:t>
      </w:r>
      <w:r w:rsidRPr="000620FA">
        <w:rPr>
          <w:b/>
        </w:rPr>
        <w:t xml:space="preserve"> November 2025</w:t>
      </w:r>
      <w:r w:rsidRPr="000620FA">
        <w:t xml:space="preserve"> to deliver Anti-Bullying Workshops for our pupils.</w:t>
      </w:r>
    </w:p>
    <w:p w14:paraId="45590FCC" w14:textId="77777777" w:rsidR="00931300" w:rsidRPr="000620FA" w:rsidRDefault="00931300" w:rsidP="00931300">
      <w:pPr>
        <w:spacing w:before="240" w:after="240"/>
      </w:pPr>
      <w:r w:rsidRPr="000620FA">
        <w:t>OpenView Education are Associate Members of the Anti-Bullying Alliance and specialists in delivering interactive, drama-based workshops that support children in understanding what bullying is, how to respond confidently, and how we can all play a part in creating a kind school community.</w:t>
      </w:r>
    </w:p>
    <w:p w14:paraId="04BFE7CB" w14:textId="77777777" w:rsidR="00931300" w:rsidRPr="000620FA" w:rsidRDefault="00931300" w:rsidP="00931300">
      <w:pPr>
        <w:spacing w:before="240" w:after="240"/>
        <w:rPr>
          <w:b/>
        </w:rPr>
      </w:pPr>
      <w:r w:rsidRPr="000620FA">
        <w:rPr>
          <w:b/>
        </w:rPr>
        <w:t>What to expect:</w:t>
      </w:r>
    </w:p>
    <w:p w14:paraId="512C12B0" w14:textId="77777777" w:rsidR="00931300" w:rsidRPr="000620FA" w:rsidRDefault="00931300" w:rsidP="00931300">
      <w:pPr>
        <w:numPr>
          <w:ilvl w:val="0"/>
          <w:numId w:val="4"/>
        </w:numPr>
        <w:spacing w:before="240" w:after="240"/>
      </w:pPr>
      <w:r w:rsidRPr="000620FA">
        <w:rPr>
          <w:b/>
        </w:rPr>
        <w:t>Year 6</w:t>
      </w:r>
      <w:r w:rsidRPr="000620FA">
        <w:t xml:space="preserve"> pupils will take part in a high-energy workshop focusing on recognising bullying, and learning practical skills for responding to conflicts.</w:t>
      </w:r>
    </w:p>
    <w:p w14:paraId="22D5CFC4" w14:textId="77777777" w:rsidR="00931300" w:rsidRPr="000620FA" w:rsidRDefault="00931300" w:rsidP="00931300">
      <w:pPr>
        <w:numPr>
          <w:ilvl w:val="0"/>
          <w:numId w:val="4"/>
        </w:numPr>
        <w:spacing w:after="240"/>
      </w:pPr>
      <w:r w:rsidRPr="000620FA">
        <w:rPr>
          <w:b/>
        </w:rPr>
        <w:t>Year 3, 4 &amp; 5</w:t>
      </w:r>
      <w:r w:rsidRPr="000620FA">
        <w:t xml:space="preserve"> will experience an </w:t>
      </w:r>
      <w:r w:rsidRPr="000620FA">
        <w:rPr>
          <w:b/>
        </w:rPr>
        <w:t>interactive Anti-Bullying Theatre Show</w:t>
      </w:r>
      <w:r w:rsidRPr="000620FA">
        <w:t xml:space="preserve">, using live performance to explore the topic. </w:t>
      </w:r>
    </w:p>
    <w:p w14:paraId="7F906645" w14:textId="77777777" w:rsidR="00931300" w:rsidRPr="000620FA" w:rsidRDefault="00931300" w:rsidP="00931300">
      <w:pPr>
        <w:spacing w:before="240" w:after="240"/>
      </w:pPr>
      <w:r w:rsidRPr="000620FA">
        <w:rPr>
          <w:b/>
          <w:noProof/>
        </w:rPr>
        <mc:AlternateContent>
          <mc:Choice Requires="wps">
            <w:drawing>
              <wp:anchor distT="91440" distB="91440" distL="114300" distR="114300" simplePos="0" relativeHeight="251659264" behindDoc="0" locked="0" layoutInCell="1" allowOverlap="1" wp14:anchorId="7C6C3F97" wp14:editId="5FD090CB">
                <wp:simplePos x="0" y="0"/>
                <wp:positionH relativeFrom="margin">
                  <wp:posOffset>-114300</wp:posOffset>
                </wp:positionH>
                <wp:positionV relativeFrom="paragraph">
                  <wp:posOffset>461645</wp:posOffset>
                </wp:positionV>
                <wp:extent cx="5905500" cy="1819275"/>
                <wp:effectExtent l="0" t="0" r="0" b="0"/>
                <wp:wrapTopAndBottom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5500" cy="18192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A88D3F" w14:textId="77777777" w:rsidR="00931300" w:rsidRDefault="00931300" w:rsidP="00931300">
                            <w:pPr>
                              <w:pBdr>
                                <w:top w:val="single" w:sz="24" w:space="8" w:color="5B9BD5" w:themeColor="accent1"/>
                                <w:bottom w:val="single" w:sz="24" w:space="8" w:color="5B9BD5" w:themeColor="accent1"/>
                              </w:pBdr>
                              <w:jc w:val="center"/>
                              <w:rPr>
                                <w:i/>
                                <w:iCs/>
                                <w:color w:val="404040" w:themeColor="text1" w:themeTint="BF"/>
                                <w:sz w:val="24"/>
                                <w:szCs w:val="24"/>
                              </w:rPr>
                            </w:pPr>
                            <w:r w:rsidRPr="001E247A">
                              <w:rPr>
                                <w:i/>
                                <w:iCs/>
                                <w:color w:val="404040" w:themeColor="text1" w:themeTint="BF"/>
                                <w:sz w:val="24"/>
                                <w:szCs w:val="24"/>
                              </w:rPr>
                              <w:t>Did you know that over 80% of schools across the UK now take part in Anti-Bullying Week?</w:t>
                            </w:r>
                          </w:p>
                          <w:p w14:paraId="4E3F61DC" w14:textId="77777777" w:rsidR="00931300" w:rsidRPr="001E247A" w:rsidRDefault="00931300" w:rsidP="00931300">
                            <w:pPr>
                              <w:pBdr>
                                <w:top w:val="single" w:sz="24" w:space="8" w:color="5B9BD5" w:themeColor="accent1"/>
                                <w:bottom w:val="single" w:sz="24" w:space="8" w:color="5B9BD5" w:themeColor="accent1"/>
                              </w:pBdr>
                              <w:jc w:val="center"/>
                              <w:rPr>
                                <w:i/>
                                <w:iCs/>
                                <w:color w:val="404040" w:themeColor="text1" w:themeTint="BF"/>
                                <w:sz w:val="24"/>
                                <w:szCs w:val="24"/>
                              </w:rPr>
                            </w:pPr>
                          </w:p>
                          <w:p w14:paraId="709A02B2" w14:textId="77777777" w:rsidR="00931300" w:rsidRPr="001E247A" w:rsidRDefault="00931300" w:rsidP="00931300">
                            <w:pPr>
                              <w:pBdr>
                                <w:top w:val="single" w:sz="24" w:space="8" w:color="5B9BD5" w:themeColor="accent1"/>
                                <w:bottom w:val="single" w:sz="24" w:space="8" w:color="5B9BD5" w:themeColor="accent1"/>
                              </w:pBdr>
                              <w:jc w:val="center"/>
                              <w:rPr>
                                <w:i/>
                                <w:iCs/>
                                <w:color w:val="404040" w:themeColor="text1" w:themeTint="BF"/>
                                <w:sz w:val="24"/>
                              </w:rPr>
                            </w:pPr>
                            <w:r w:rsidRPr="001E247A">
                              <w:rPr>
                                <w:i/>
                                <w:iCs/>
                                <w:color w:val="404040" w:themeColor="text1" w:themeTint="BF"/>
                                <w:sz w:val="24"/>
                                <w:szCs w:val="24"/>
                              </w:rPr>
                              <w:t>These workshops are part of our broader commitment to helping pupils feel confident, valued, and supported. By developing their understanding of bullying and building practical, age-appropriate skills, we empower our students to navigate social situations with empathy and resilience.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type w14:anchorId="7C6C3F9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9pt;margin-top:36.35pt;width:465pt;height:143.25pt;z-index:251659264;visibility:visible;mso-wrap-style:square;mso-width-percent:0;mso-height-percent:0;mso-wrap-distance-left:9pt;mso-wrap-distance-top:7.2pt;mso-wrap-distance-right:9pt;mso-wrap-distance-bottom:7.2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" filled="f" stroked="f">
                <v:textbox>
                  <w:txbxContent>
                    <w:p w14:paraId="25A88D3F" w14:textId="77777777" w:rsidR="00931300" w:rsidRDefault="00931300" w:rsidP="00931300">
                      <w:pPr>
                        <w:pBdr>
                          <w:top w:val="single" w:sz="24" w:space="8" w:color="5B9BD5" w:themeColor="accent1"/>
                          <w:bottom w:val="single" w:sz="24" w:space="8" w:color="5B9BD5" w:themeColor="accent1"/>
                        </w:pBdr>
                        <w:jc w:val="center"/>
                        <w:rPr>
                          <w:i/>
                          <w:iCs/>
                          <w:color w:val="404040" w:themeColor="text1" w:themeTint="BF"/>
                          <w:sz w:val="24"/>
                          <w:szCs w:val="24"/>
                        </w:rPr>
                      </w:pPr>
                      <w:r w:rsidRPr="001E247A">
                        <w:rPr>
                          <w:i/>
                          <w:iCs/>
                          <w:color w:val="404040" w:themeColor="text1" w:themeTint="BF"/>
                          <w:sz w:val="24"/>
                          <w:szCs w:val="24"/>
                        </w:rPr>
                        <w:t>Did you know that over 80% of schools across the UK now take part in Anti-Bullying Week?</w:t>
                      </w:r>
                    </w:p>
                    <w:p w14:paraId="4E3F61DC" w14:textId="77777777" w:rsidR="00931300" w:rsidRPr="001E247A" w:rsidRDefault="00931300" w:rsidP="00931300">
                      <w:pPr>
                        <w:pBdr>
                          <w:top w:val="single" w:sz="24" w:space="8" w:color="5B9BD5" w:themeColor="accent1"/>
                          <w:bottom w:val="single" w:sz="24" w:space="8" w:color="5B9BD5" w:themeColor="accent1"/>
                        </w:pBdr>
                        <w:jc w:val="center"/>
                        <w:rPr>
                          <w:i/>
                          <w:iCs/>
                          <w:color w:val="404040" w:themeColor="text1" w:themeTint="BF"/>
                          <w:sz w:val="24"/>
                          <w:szCs w:val="24"/>
                        </w:rPr>
                      </w:pPr>
                    </w:p>
                    <w:p w14:paraId="709A02B2" w14:textId="77777777" w:rsidR="00931300" w:rsidRPr="001E247A" w:rsidRDefault="00931300" w:rsidP="00931300">
                      <w:pPr>
                        <w:pBdr>
                          <w:top w:val="single" w:sz="24" w:space="8" w:color="5B9BD5" w:themeColor="accent1"/>
                          <w:bottom w:val="single" w:sz="24" w:space="8" w:color="5B9BD5" w:themeColor="accent1"/>
                        </w:pBdr>
                        <w:jc w:val="center"/>
                        <w:rPr>
                          <w:i/>
                          <w:iCs/>
                          <w:color w:val="404040" w:themeColor="text1" w:themeTint="BF"/>
                          <w:sz w:val="24"/>
                        </w:rPr>
                      </w:pPr>
                      <w:r w:rsidRPr="001E247A">
                        <w:rPr>
                          <w:i/>
                          <w:iCs/>
                          <w:color w:val="404040" w:themeColor="text1" w:themeTint="BF"/>
                          <w:sz w:val="24"/>
                          <w:szCs w:val="24"/>
                        </w:rPr>
                        <w:t>These workshops are part of our broader commitment to helping pupils feel confident, valued, and supported. By developing their understanding of bullying and building practical, age-appropriate skills, we empower our students to navigate social situations with empathy and resilience.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Pr="000620FA">
        <w:t xml:space="preserve">These sessions are aligned with our school’s safeguarding responsibilities and support the national </w:t>
      </w:r>
      <w:r w:rsidRPr="000620FA">
        <w:rPr>
          <w:b/>
        </w:rPr>
        <w:t xml:space="preserve">Anti-Bullying Week </w:t>
      </w:r>
      <w:r w:rsidRPr="000620FA">
        <w:t>theme.</w:t>
      </w:r>
    </w:p>
    <w:p w14:paraId="61B05DA0" w14:textId="77777777" w:rsidR="00931300" w:rsidRPr="000620FA" w:rsidRDefault="00931300" w:rsidP="00931300">
      <w:pPr>
        <w:spacing w:before="240" w:after="240"/>
      </w:pPr>
      <w:r w:rsidRPr="000620FA">
        <w:t xml:space="preserve">If you have any questions or would like more information about the workshops, please contact </w:t>
      </w:r>
      <w:r w:rsidRPr="000620FA">
        <w:rPr>
          <w:b/>
        </w:rPr>
        <w:t xml:space="preserve">Mrs Taylor via the school office email. </w:t>
      </w:r>
    </w:p>
    <w:p w14:paraId="4604A701" w14:textId="77777777" w:rsidR="00931300" w:rsidRPr="000620FA" w:rsidRDefault="00931300" w:rsidP="00931300">
      <w:pPr>
        <w:spacing w:before="240" w:after="240"/>
      </w:pPr>
      <w:r w:rsidRPr="000620FA">
        <w:t>We look forward to a valuable and engaging day of learning.</w:t>
      </w:r>
    </w:p>
    <w:p w14:paraId="3B87B013" w14:textId="77777777" w:rsidR="00931300" w:rsidRPr="000620FA" w:rsidRDefault="00931300" w:rsidP="00931300">
      <w:pPr>
        <w:spacing w:before="240" w:after="240"/>
        <w:rPr>
          <w:b/>
        </w:rPr>
      </w:pPr>
      <w:r w:rsidRPr="000620FA">
        <w:rPr>
          <w:b/>
        </w:rPr>
        <w:t>Yours sincerely,</w:t>
      </w:r>
      <w:r w:rsidRPr="000620FA">
        <w:rPr>
          <w:b/>
        </w:rPr>
        <w:br/>
        <w:t xml:space="preserve">Ms Cooper </w:t>
      </w:r>
    </w:p>
    <w:p w14:paraId="5F7A9328" w14:textId="77777777" w:rsidR="00931300" w:rsidRPr="000620FA" w:rsidRDefault="00931300" w:rsidP="00931300">
      <w:pPr>
        <w:spacing w:before="240" w:after="240"/>
      </w:pPr>
      <w:r w:rsidRPr="000620FA">
        <w:t xml:space="preserve">Head of Personal Development </w:t>
      </w:r>
    </w:p>
    <w:p w14:paraId="02A60982" w14:textId="034FFDF1" w:rsidR="00CA5C4A" w:rsidRPr="009A1235" w:rsidRDefault="00CA5C4A" w:rsidP="00931300">
      <w:pPr>
        <w:spacing w:after="0" w:line="240" w:lineRule="auto"/>
        <w:rPr>
          <w:rFonts w:cstheme="minorHAnsi"/>
          <w:sz w:val="19"/>
          <w:szCs w:val="19"/>
        </w:rPr>
      </w:pPr>
    </w:p>
    <w:sectPr w:rsidR="00CA5C4A" w:rsidRPr="009A1235" w:rsidSect="007A0E8D">
      <w:headerReference w:type="default" r:id="rId8"/>
      <w:footerReference w:type="default" r:id="rId9"/>
      <w:pgSz w:w="11906" w:h="16838"/>
      <w:pgMar w:top="1985" w:right="1134" w:bottom="261" w:left="1134" w:header="57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25ED418" w14:textId="77777777" w:rsidR="00EB73CD" w:rsidRDefault="00EB73CD" w:rsidP="00B36059">
      <w:pPr>
        <w:spacing w:after="0" w:line="240" w:lineRule="auto"/>
      </w:pPr>
      <w:r>
        <w:separator/>
      </w:r>
    </w:p>
  </w:endnote>
  <w:endnote w:type="continuationSeparator" w:id="0">
    <w:p w14:paraId="180F2B04" w14:textId="77777777" w:rsidR="00EB73CD" w:rsidRDefault="00EB73CD" w:rsidP="00B360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2E2D5D" w14:textId="5AD373AF" w:rsidR="00EB73CD" w:rsidRDefault="00143663" w:rsidP="004F788C">
    <w:pPr>
      <w:pStyle w:val="Footer"/>
      <w:tabs>
        <w:tab w:val="left" w:pos="142"/>
      </w:tabs>
    </w:pPr>
    <w:r w:rsidRPr="00263150">
      <w:rPr>
        <w:noProof/>
      </w:rPr>
      <w:drawing>
        <wp:anchor distT="0" distB="0" distL="114300" distR="114300" simplePos="0" relativeHeight="251661312" behindDoc="0" locked="0" layoutInCell="1" allowOverlap="1" wp14:anchorId="7D09ED84" wp14:editId="208DDC00">
          <wp:simplePos x="0" y="0"/>
          <wp:positionH relativeFrom="column">
            <wp:posOffset>229507</wp:posOffset>
          </wp:positionH>
          <wp:positionV relativeFrom="paragraph">
            <wp:posOffset>-678567</wp:posOffset>
          </wp:positionV>
          <wp:extent cx="5516088" cy="738798"/>
          <wp:effectExtent l="0" t="0" r="0" b="4445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16088" cy="73879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B73CD">
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6C77B6C" w14:textId="77777777" w:rsidR="00EB73CD" w:rsidRDefault="00EB73CD" w:rsidP="00B36059">
      <w:pPr>
        <w:spacing w:after="0" w:line="240" w:lineRule="auto"/>
      </w:pPr>
      <w:r>
        <w:separator/>
      </w:r>
    </w:p>
  </w:footnote>
  <w:footnote w:type="continuationSeparator" w:id="0">
    <w:p w14:paraId="4E7AFAF1" w14:textId="77777777" w:rsidR="00EB73CD" w:rsidRDefault="00EB73CD" w:rsidP="00B360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72C1D2" w14:textId="4C87B300" w:rsidR="00EB73CD" w:rsidRDefault="00EB73CD" w:rsidP="007A0E8D">
    <w:pPr>
      <w:pStyle w:val="Header"/>
      <w:ind w:left="709"/>
      <w:rPr>
        <w:rFonts w:ascii="Times New Roman" w:hAnsi="Times New Roman" w:cs="Times New Roman"/>
        <w:color w:val="1F4E79" w:themeColor="accent1" w:themeShade="80"/>
      </w:rPr>
    </w:pPr>
    <w:r>
      <w:rPr>
        <w:noProof/>
        <w:lang w:eastAsia="en-GB"/>
      </w:rPr>
      <w:drawing>
        <wp:anchor distT="0" distB="0" distL="114300" distR="114300" simplePos="0" relativeHeight="251659264" behindDoc="0" locked="0" layoutInCell="1" allowOverlap="1" wp14:anchorId="0463728F" wp14:editId="762E8521">
          <wp:simplePos x="0" y="0"/>
          <wp:positionH relativeFrom="column">
            <wp:posOffset>-62865</wp:posOffset>
          </wp:positionH>
          <wp:positionV relativeFrom="paragraph">
            <wp:posOffset>162560</wp:posOffset>
          </wp:positionV>
          <wp:extent cx="6299835" cy="1219200"/>
          <wp:effectExtent l="0" t="0" r="5715" b="0"/>
          <wp:wrapThrough wrapText="bothSides">
            <wp:wrapPolygon edited="0">
              <wp:start x="0" y="0"/>
              <wp:lineTo x="0" y="21263"/>
              <wp:lineTo x="21554" y="21263"/>
              <wp:lineTo x="21554" y="0"/>
              <wp:lineTo x="0" y="0"/>
            </wp:wrapPolygon>
          </wp:wrapThrough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99835" cy="1219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hAnsi="Times New Roman" w:cs="Times New Roman"/>
        <w:color w:val="1F4E79" w:themeColor="accent1" w:themeShade="8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68622A"/>
    <w:multiLevelType w:val="hybridMultilevel"/>
    <w:tmpl w:val="7FFEB376"/>
    <w:lvl w:ilvl="0" w:tplc="0809000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80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7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465" w:hanging="360"/>
      </w:pPr>
      <w:rPr>
        <w:rFonts w:ascii="Wingdings" w:hAnsi="Wingdings" w:hint="default"/>
      </w:rPr>
    </w:lvl>
  </w:abstractNum>
  <w:abstractNum w:abstractNumId="1" w15:restartNumberingAfterBreak="0">
    <w:nsid w:val="2AF543EE"/>
    <w:multiLevelType w:val="hybridMultilevel"/>
    <w:tmpl w:val="A336CB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851538"/>
    <w:multiLevelType w:val="multilevel"/>
    <w:tmpl w:val="9940909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688D29F3"/>
    <w:multiLevelType w:val="hybridMultilevel"/>
    <w:tmpl w:val="784A31D2"/>
    <w:lvl w:ilvl="0" w:tplc="A16E82E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6059"/>
    <w:rsid w:val="000355D1"/>
    <w:rsid w:val="00091595"/>
    <w:rsid w:val="000F522C"/>
    <w:rsid w:val="00143663"/>
    <w:rsid w:val="001C13AD"/>
    <w:rsid w:val="001F0604"/>
    <w:rsid w:val="00201415"/>
    <w:rsid w:val="0027182E"/>
    <w:rsid w:val="00293483"/>
    <w:rsid w:val="002A64B0"/>
    <w:rsid w:val="002B007B"/>
    <w:rsid w:val="002B142A"/>
    <w:rsid w:val="002C1404"/>
    <w:rsid w:val="0035182E"/>
    <w:rsid w:val="00360FB6"/>
    <w:rsid w:val="00434E46"/>
    <w:rsid w:val="00435767"/>
    <w:rsid w:val="0047500D"/>
    <w:rsid w:val="004F788C"/>
    <w:rsid w:val="005534BB"/>
    <w:rsid w:val="006136E8"/>
    <w:rsid w:val="006A45C9"/>
    <w:rsid w:val="006E1BB3"/>
    <w:rsid w:val="0076098F"/>
    <w:rsid w:val="00786C19"/>
    <w:rsid w:val="007A0E8D"/>
    <w:rsid w:val="008147D3"/>
    <w:rsid w:val="008A4DEE"/>
    <w:rsid w:val="00922958"/>
    <w:rsid w:val="00931300"/>
    <w:rsid w:val="00976F66"/>
    <w:rsid w:val="009A1235"/>
    <w:rsid w:val="009D2E2E"/>
    <w:rsid w:val="00AD73A8"/>
    <w:rsid w:val="00AF4601"/>
    <w:rsid w:val="00B36059"/>
    <w:rsid w:val="00BD1101"/>
    <w:rsid w:val="00BF3D15"/>
    <w:rsid w:val="00C27910"/>
    <w:rsid w:val="00C76216"/>
    <w:rsid w:val="00C84BF9"/>
    <w:rsid w:val="00C87507"/>
    <w:rsid w:val="00CA5C4A"/>
    <w:rsid w:val="00CB030E"/>
    <w:rsid w:val="00CF1D13"/>
    <w:rsid w:val="00D0149A"/>
    <w:rsid w:val="00D20E23"/>
    <w:rsid w:val="00D34A01"/>
    <w:rsid w:val="00DB758F"/>
    <w:rsid w:val="00E51767"/>
    <w:rsid w:val="00EB73CD"/>
    <w:rsid w:val="00F222DC"/>
    <w:rsid w:val="00F9251F"/>
    <w:rsid w:val="00FC77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256066A"/>
  <w15:chartTrackingRefBased/>
  <w15:docId w15:val="{51EDB191-C628-4887-8B8C-1C83943854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20E23"/>
    <w:pPr>
      <w:spacing w:after="200" w:line="276" w:lineRule="auto"/>
    </w:pPr>
  </w:style>
  <w:style w:type="paragraph" w:styleId="Heading1">
    <w:name w:val="heading 1"/>
    <w:basedOn w:val="Normal"/>
    <w:next w:val="Normal"/>
    <w:link w:val="Heading1Char"/>
    <w:qFormat/>
    <w:rsid w:val="00293483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3605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36059"/>
  </w:style>
  <w:style w:type="paragraph" w:styleId="Footer">
    <w:name w:val="footer"/>
    <w:basedOn w:val="Normal"/>
    <w:link w:val="FooterChar"/>
    <w:uiPriority w:val="99"/>
    <w:unhideWhenUsed/>
    <w:rsid w:val="00B3605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36059"/>
  </w:style>
  <w:style w:type="paragraph" w:styleId="BalloonText">
    <w:name w:val="Balloon Text"/>
    <w:basedOn w:val="Normal"/>
    <w:link w:val="BalloonTextChar"/>
    <w:uiPriority w:val="99"/>
    <w:semiHidden/>
    <w:unhideWhenUsed/>
    <w:rsid w:val="00B36059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6059"/>
    <w:rPr>
      <w:rFonts w:ascii="Segoe UI" w:hAnsi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D20E23"/>
    <w:rPr>
      <w:color w:val="0563C1" w:themeColor="hyperlink"/>
      <w:u w:val="single"/>
    </w:rPr>
  </w:style>
  <w:style w:type="character" w:customStyle="1" w:styleId="Heading1Char">
    <w:name w:val="Heading 1 Char"/>
    <w:basedOn w:val="DefaultParagraphFont"/>
    <w:link w:val="Heading1"/>
    <w:rsid w:val="00293483"/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styleId="Subtitle">
    <w:name w:val="Subtitle"/>
    <w:basedOn w:val="Normal"/>
    <w:link w:val="SubtitleChar"/>
    <w:qFormat/>
    <w:rsid w:val="00293483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SubtitleChar">
    <w:name w:val="Subtitle Char"/>
    <w:basedOn w:val="DefaultParagraphFont"/>
    <w:link w:val="Subtitle"/>
    <w:rsid w:val="00293483"/>
    <w:rPr>
      <w:rFonts w:ascii="Times New Roman" w:eastAsia="Times New Roman" w:hAnsi="Times New Roman" w:cs="Times New Roman"/>
      <w:sz w:val="28"/>
      <w:szCs w:val="24"/>
    </w:rPr>
  </w:style>
  <w:style w:type="paragraph" w:styleId="NormalWeb">
    <w:name w:val="Normal (Web)"/>
    <w:basedOn w:val="Normal"/>
    <w:uiPriority w:val="99"/>
    <w:semiHidden/>
    <w:unhideWhenUsed/>
    <w:rsid w:val="00BD1101"/>
    <w:pPr>
      <w:spacing w:before="100" w:beforeAutospacing="1" w:after="100" w:afterAutospacing="1" w:line="240" w:lineRule="auto"/>
    </w:pPr>
    <w:rPr>
      <w:rFonts w:ascii="Calibri" w:hAnsi="Calibri" w:cs="Calibri"/>
      <w:lang w:eastAsia="en-GB"/>
    </w:rPr>
  </w:style>
  <w:style w:type="paragraph" w:styleId="ListParagraph">
    <w:name w:val="List Paragraph"/>
    <w:basedOn w:val="Normal"/>
    <w:uiPriority w:val="34"/>
    <w:qFormat/>
    <w:rsid w:val="007A0E8D"/>
    <w:pPr>
      <w:ind w:left="720"/>
      <w:contextualSpacing/>
    </w:pPr>
  </w:style>
  <w:style w:type="table" w:styleId="TableGrid">
    <w:name w:val="Table Grid"/>
    <w:basedOn w:val="TableNormal"/>
    <w:uiPriority w:val="39"/>
    <w:rsid w:val="007A0E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0876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688CAD-0AB6-433A-8B25-C54CC085D9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196</Words>
  <Characters>1121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lclack7.312</dc:creator>
  <cp:keywords/>
  <dc:description/>
  <cp:lastModifiedBy>Rebeca Dupree</cp:lastModifiedBy>
  <cp:revision>2</cp:revision>
  <cp:lastPrinted>2024-10-14T09:13:00Z</cp:lastPrinted>
  <dcterms:created xsi:type="dcterms:W3CDTF">2025-10-06T15:05:00Z</dcterms:created>
  <dcterms:modified xsi:type="dcterms:W3CDTF">2025-10-06T15:05:00Z</dcterms:modified>
</cp:coreProperties>
</file>