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A16CA0" w14:textId="77777777" w:rsidR="00577481" w:rsidRPr="00441B08" w:rsidRDefault="00577481" w:rsidP="00577481">
      <w:pPr>
        <w:spacing w:after="0" w:line="240" w:lineRule="auto"/>
        <w:jc w:val="center"/>
        <w:rPr>
          <w:rFonts w:ascii="SassoonPrimaryInfant" w:hAnsi="SassoonPrimaryInfant"/>
          <w:b/>
          <w:sz w:val="28"/>
          <w:szCs w:val="28"/>
          <w:u w:val="single"/>
        </w:rPr>
      </w:pPr>
      <w:bookmarkStart w:id="0" w:name="_GoBack"/>
      <w:bookmarkEnd w:id="0"/>
      <w:r>
        <w:rPr>
          <w:b/>
          <w:noProof/>
          <w:sz w:val="28"/>
          <w:szCs w:val="28"/>
          <w:u w:val="single"/>
          <w:lang w:eastAsia="en-GB"/>
        </w:rPr>
        <w:drawing>
          <wp:anchor distT="0" distB="0" distL="114300" distR="114300" simplePos="0" relativeHeight="251664384" behindDoc="0" locked="0" layoutInCell="1" allowOverlap="1" wp14:anchorId="45B0D6D2" wp14:editId="3ECE24A4">
            <wp:simplePos x="0" y="0"/>
            <wp:positionH relativeFrom="margin">
              <wp:posOffset>6109335</wp:posOffset>
            </wp:positionH>
            <wp:positionV relativeFrom="paragraph">
              <wp:posOffset>-228600</wp:posOffset>
            </wp:positionV>
            <wp:extent cx="609600" cy="6096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hool logo.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609600" cy="609600"/>
                    </a:xfrm>
                    <a:prstGeom prst="rect">
                      <a:avLst/>
                    </a:prstGeom>
                  </pic:spPr>
                </pic:pic>
              </a:graphicData>
            </a:graphic>
            <wp14:sizeRelH relativeFrom="page">
              <wp14:pctWidth>0</wp14:pctWidth>
            </wp14:sizeRelH>
            <wp14:sizeRelV relativeFrom="page">
              <wp14:pctHeight>0</wp14:pctHeight>
            </wp14:sizeRelV>
          </wp:anchor>
        </w:drawing>
      </w:r>
      <w:r w:rsidRPr="00441B08">
        <w:rPr>
          <w:rFonts w:ascii="SassoonPrimaryInfant" w:hAnsi="SassoonPrimaryInfant"/>
          <w:b/>
          <w:sz w:val="28"/>
          <w:szCs w:val="28"/>
          <w:u w:val="single"/>
        </w:rPr>
        <w:t xml:space="preserve">The Curriculum at a Glance – </w:t>
      </w:r>
      <w:r w:rsidR="00E83324">
        <w:rPr>
          <w:rFonts w:ascii="SassoonPrimaryInfant" w:hAnsi="SassoonPrimaryInfant"/>
          <w:b/>
          <w:sz w:val="28"/>
          <w:szCs w:val="28"/>
          <w:u w:val="single"/>
        </w:rPr>
        <w:t>Summer</w:t>
      </w:r>
      <w:r w:rsidRPr="00441B08">
        <w:rPr>
          <w:rFonts w:ascii="SassoonPrimaryInfant" w:hAnsi="SassoonPrimaryInfant"/>
          <w:b/>
          <w:sz w:val="28"/>
          <w:szCs w:val="28"/>
          <w:u w:val="single"/>
        </w:rPr>
        <w:t xml:space="preserve"> Term</w:t>
      </w:r>
    </w:p>
    <w:p w14:paraId="0DD0FC43" w14:textId="77777777" w:rsidR="00577481" w:rsidRPr="00441B08" w:rsidRDefault="00577481" w:rsidP="00577481">
      <w:pPr>
        <w:spacing w:after="0" w:line="240" w:lineRule="auto"/>
        <w:ind w:firstLine="720"/>
        <w:jc w:val="center"/>
        <w:rPr>
          <w:rFonts w:ascii="SassoonPrimaryInfant" w:hAnsi="SassoonPrimaryInfant"/>
          <w:b/>
          <w:sz w:val="24"/>
          <w:szCs w:val="24"/>
        </w:rPr>
      </w:pPr>
      <w:r w:rsidRPr="00441B08">
        <w:rPr>
          <w:rFonts w:ascii="SassoonPrimaryInfant" w:hAnsi="SassoonPrimaryInfant"/>
          <w:b/>
          <w:sz w:val="24"/>
          <w:szCs w:val="24"/>
        </w:rPr>
        <w:t>Year: 3</w:t>
      </w:r>
    </w:p>
    <w:p w14:paraId="256A4A6B" w14:textId="77777777" w:rsidR="00577481" w:rsidRPr="00441B08" w:rsidRDefault="00577481" w:rsidP="00577481">
      <w:pPr>
        <w:spacing w:after="0" w:line="240" w:lineRule="auto"/>
        <w:rPr>
          <w:rFonts w:ascii="SassoonPrimaryInfant" w:hAnsi="SassoonPrimaryInfant"/>
        </w:rPr>
      </w:pPr>
      <w:r w:rsidRPr="00441B08">
        <w:rPr>
          <w:rFonts w:ascii="SassoonPrimaryInfant" w:hAnsi="SassoonPrimaryInfant"/>
        </w:rPr>
        <w:t xml:space="preserve">Here are the subjects your child will be taught and some ways that you can help. </w:t>
      </w:r>
    </w:p>
    <w:p w14:paraId="79B5A78F" w14:textId="77777777" w:rsidR="00577481" w:rsidRPr="00441B08" w:rsidRDefault="00011B3D" w:rsidP="00577481">
      <w:pPr>
        <w:rPr>
          <w:rFonts w:ascii="SassoonPrimaryInfant" w:hAnsi="SassoonPrimaryInfant"/>
          <w:b/>
          <w:sz w:val="28"/>
          <w:szCs w:val="28"/>
        </w:rPr>
      </w:pPr>
      <w:r w:rsidRPr="00441B08">
        <w:rPr>
          <w:rFonts w:ascii="SassoonPrimaryInfant" w:hAnsi="SassoonPrimaryInfant"/>
          <w:b/>
          <w:noProof/>
          <w:sz w:val="28"/>
          <w:szCs w:val="28"/>
          <w:lang w:eastAsia="en-GB"/>
        </w:rPr>
        <mc:AlternateContent>
          <mc:Choice Requires="wps">
            <w:drawing>
              <wp:anchor distT="0" distB="0" distL="114300" distR="114300" simplePos="0" relativeHeight="251665408" behindDoc="0" locked="0" layoutInCell="1" allowOverlap="1" wp14:anchorId="58917661" wp14:editId="5F774426">
                <wp:simplePos x="0" y="0"/>
                <wp:positionH relativeFrom="margin">
                  <wp:align>left</wp:align>
                </wp:positionH>
                <wp:positionV relativeFrom="paragraph">
                  <wp:posOffset>6624</wp:posOffset>
                </wp:positionV>
                <wp:extent cx="6694170" cy="2499360"/>
                <wp:effectExtent l="0" t="0" r="11430" b="1524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4170" cy="2499360"/>
                        </a:xfrm>
                        <a:prstGeom prst="rect">
                          <a:avLst/>
                        </a:prstGeom>
                        <a:solidFill>
                          <a:srgbClr val="FFFFFF"/>
                        </a:solidFill>
                        <a:ln w="9525">
                          <a:solidFill>
                            <a:srgbClr val="000000"/>
                          </a:solidFill>
                          <a:miter lim="800000"/>
                          <a:headEnd/>
                          <a:tailEnd/>
                        </a:ln>
                      </wps:spPr>
                      <wps:txbx>
                        <w:txbxContent>
                          <w:p w14:paraId="790DF973" w14:textId="77777777" w:rsidR="009F7D03" w:rsidRPr="009F7D03" w:rsidRDefault="009F7D03" w:rsidP="00577481">
                            <w:pPr>
                              <w:spacing w:after="0" w:line="240" w:lineRule="auto"/>
                              <w:rPr>
                                <w:rFonts w:ascii="SassoonPrimaryInfant" w:hAnsi="SassoonPrimaryInfant"/>
                                <w:b/>
                                <w:color w:val="000000" w:themeColor="text1"/>
                                <w:u w:val="single"/>
                              </w:rPr>
                            </w:pPr>
                            <w:r w:rsidRPr="009F7D03">
                              <w:rPr>
                                <w:rFonts w:ascii="SassoonPrimaryInfant" w:hAnsi="SassoonPrimaryInfant"/>
                                <w:b/>
                                <w:color w:val="000000" w:themeColor="text1"/>
                                <w:u w:val="single"/>
                              </w:rPr>
                              <w:t>Key Subjects</w:t>
                            </w:r>
                          </w:p>
                          <w:p w14:paraId="2827B9F9" w14:textId="03BB11AB" w:rsidR="009F7D03" w:rsidRDefault="009F7D03" w:rsidP="00577481">
                            <w:pPr>
                              <w:spacing w:after="0" w:line="240" w:lineRule="auto"/>
                              <w:rPr>
                                <w:rFonts w:ascii="SassoonPrimaryInfant" w:hAnsi="SassoonPrimaryInfant"/>
                                <w:color w:val="000000" w:themeColor="text1"/>
                              </w:rPr>
                            </w:pPr>
                            <w:r w:rsidRPr="00C51513">
                              <w:rPr>
                                <w:rFonts w:ascii="SassoonPrimaryInfant" w:hAnsi="SassoonPrimaryInfant"/>
                                <w:b/>
                                <w:color w:val="000000" w:themeColor="text1"/>
                              </w:rPr>
                              <w:t xml:space="preserve">English – </w:t>
                            </w:r>
                            <w:r w:rsidRPr="00C51513">
                              <w:rPr>
                                <w:rFonts w:ascii="SassoonPrimaryInfant" w:hAnsi="SassoonPrimaryInfant"/>
                                <w:color w:val="000000" w:themeColor="text1"/>
                              </w:rPr>
                              <w:t xml:space="preserve">We will be exploring </w:t>
                            </w:r>
                            <w:r>
                              <w:rPr>
                                <w:rFonts w:ascii="SassoonPrimaryInfant" w:hAnsi="SassoonPrimaryInfant"/>
                                <w:color w:val="000000" w:themeColor="text1"/>
                              </w:rPr>
                              <w:t>m</w:t>
                            </w:r>
                            <w:r w:rsidRPr="00C51513">
                              <w:rPr>
                                <w:rFonts w:ascii="SassoonPrimaryInfant" w:hAnsi="SassoonPrimaryInfant"/>
                                <w:color w:val="000000" w:themeColor="text1"/>
                              </w:rPr>
                              <w:t xml:space="preserve">yths, descriptive writing and </w:t>
                            </w:r>
                            <w:r>
                              <w:rPr>
                                <w:rFonts w:ascii="SassoonPrimaryInfant" w:hAnsi="SassoonPrimaryInfant"/>
                                <w:color w:val="000000" w:themeColor="text1"/>
                              </w:rPr>
                              <w:t>diaries</w:t>
                            </w:r>
                            <w:r w:rsidRPr="00C51513">
                              <w:rPr>
                                <w:rFonts w:ascii="SassoonPrimaryInfant" w:hAnsi="SassoonPrimaryInfant"/>
                                <w:color w:val="000000" w:themeColor="text1"/>
                              </w:rPr>
                              <w:t>. To begin with, we will be looking at ‘</w:t>
                            </w:r>
                            <w:r>
                              <w:rPr>
                                <w:rFonts w:ascii="SassoonPrimaryInfant" w:hAnsi="SassoonPrimaryInfant"/>
                                <w:color w:val="000000" w:themeColor="text1"/>
                              </w:rPr>
                              <w:t>The Sun King</w:t>
                            </w:r>
                            <w:r w:rsidRPr="00C51513">
                              <w:rPr>
                                <w:rFonts w:ascii="SassoonPrimaryInfant" w:hAnsi="SassoonPrimaryInfant"/>
                                <w:color w:val="000000" w:themeColor="text1"/>
                              </w:rPr>
                              <w:t>’</w:t>
                            </w:r>
                            <w:r>
                              <w:rPr>
                                <w:rFonts w:ascii="SassoonPrimaryInfant" w:hAnsi="SassoonPrimaryInfant"/>
                                <w:color w:val="000000" w:themeColor="text1"/>
                              </w:rPr>
                              <w:t xml:space="preserve"> and writing our own diaries based of Egyptian curses</w:t>
                            </w:r>
                            <w:r w:rsidRPr="00C51513">
                              <w:rPr>
                                <w:rFonts w:ascii="SassoonPrimaryInfant" w:hAnsi="SassoonPrimaryInfant"/>
                                <w:color w:val="000000" w:themeColor="text1"/>
                              </w:rPr>
                              <w:t xml:space="preserve">. </w:t>
                            </w:r>
                            <w:r>
                              <w:rPr>
                                <w:rFonts w:ascii="SassoonPrimaryInfant" w:hAnsi="SassoonPrimaryInfant"/>
                                <w:color w:val="000000" w:themeColor="text1"/>
                              </w:rPr>
                              <w:t>In addition, w</w:t>
                            </w:r>
                            <w:r w:rsidRPr="00C51513">
                              <w:rPr>
                                <w:rFonts w:ascii="SassoonPrimaryInfant" w:hAnsi="SassoonPrimaryInfant"/>
                                <w:color w:val="000000" w:themeColor="text1"/>
                              </w:rPr>
                              <w:t xml:space="preserve">e will look at a non-fiction text and write a non-chronological report about pharaohs from Ancient Egypt to link with our History and Geography topic. Through our English and grammar lessons, children will be taught the importance of using rich and varied vocabulary, using commas to mark different types of clauses and using inverted commas to punctuate speech. </w:t>
                            </w:r>
                          </w:p>
                          <w:p w14:paraId="17164F6A" w14:textId="77777777" w:rsidR="009F7D03" w:rsidRPr="009F7D03" w:rsidRDefault="009F7D03" w:rsidP="00577481">
                            <w:pPr>
                              <w:spacing w:after="0" w:line="240" w:lineRule="auto"/>
                              <w:rPr>
                                <w:rFonts w:ascii="SassoonPrimaryInfant" w:hAnsi="SassoonPrimaryInfant" w:cstheme="minorHAnsi"/>
                                <w:color w:val="000000" w:themeColor="text1"/>
                              </w:rPr>
                            </w:pPr>
                            <w:r w:rsidRPr="00C51513">
                              <w:rPr>
                                <w:rFonts w:ascii="SassoonPrimaryInfant" w:hAnsi="SassoonPrimaryInfant"/>
                                <w:b/>
                                <w:color w:val="000000" w:themeColor="text1"/>
                              </w:rPr>
                              <w:t xml:space="preserve">Mathematics </w:t>
                            </w:r>
                            <w:r w:rsidRPr="00C51513">
                              <w:rPr>
                                <w:rFonts w:ascii="SassoonPrimaryInfant" w:hAnsi="SassoonPrimaryInfant"/>
                                <w:color w:val="000000" w:themeColor="text1"/>
                              </w:rPr>
                              <w:t>– We will recap our multiplication and division facts for 2,</w:t>
                            </w:r>
                            <w:r>
                              <w:rPr>
                                <w:rFonts w:ascii="SassoonPrimaryInfant" w:hAnsi="SassoonPrimaryInfant"/>
                                <w:color w:val="000000" w:themeColor="text1"/>
                              </w:rPr>
                              <w:t xml:space="preserve"> </w:t>
                            </w:r>
                            <w:r w:rsidRPr="00C51513">
                              <w:rPr>
                                <w:rFonts w:ascii="SassoonPrimaryInfant" w:hAnsi="SassoonPrimaryInfant"/>
                                <w:color w:val="000000" w:themeColor="text1"/>
                              </w:rPr>
                              <w:t>5,</w:t>
                            </w:r>
                            <w:r>
                              <w:rPr>
                                <w:rFonts w:ascii="SassoonPrimaryInfant" w:hAnsi="SassoonPrimaryInfant"/>
                                <w:color w:val="000000" w:themeColor="text1"/>
                              </w:rPr>
                              <w:t xml:space="preserve"> </w:t>
                            </w:r>
                            <w:r w:rsidRPr="00C51513">
                              <w:rPr>
                                <w:rFonts w:ascii="SassoonPrimaryInfant" w:hAnsi="SassoonPrimaryInfant"/>
                                <w:color w:val="000000" w:themeColor="text1"/>
                              </w:rPr>
                              <w:t>10</w:t>
                            </w:r>
                            <w:r>
                              <w:rPr>
                                <w:rFonts w:ascii="SassoonPrimaryInfant" w:hAnsi="SassoonPrimaryInfant"/>
                                <w:color w:val="000000" w:themeColor="text1"/>
                              </w:rPr>
                              <w:t xml:space="preserve">, 3, 4 and 8s. This term, we are focusing on fractions; being able to represent and recognise fractions of shapes, numbers and quantities. The children will also be learning how to calculate money, recognising money and finding change. </w:t>
                            </w:r>
                            <w:r w:rsidRPr="00064EF5">
                              <w:rPr>
                                <w:rFonts w:ascii="SassoonPrimaryInfant" w:hAnsi="SassoonPrimaryInfant"/>
                                <w:color w:val="000000" w:themeColor="text1"/>
                              </w:rPr>
                              <w:t>Later</w:t>
                            </w:r>
                            <w:r>
                              <w:rPr>
                                <w:rFonts w:ascii="SassoonPrimaryInfant" w:hAnsi="SassoonPrimaryInfant"/>
                                <w:color w:val="000000" w:themeColor="text1"/>
                              </w:rPr>
                              <w:t xml:space="preserve"> </w:t>
                            </w:r>
                            <w:r w:rsidRPr="00064EF5">
                              <w:rPr>
                                <w:rFonts w:ascii="SassoonPrimaryInfant" w:hAnsi="SassoonPrimaryInfant"/>
                                <w:color w:val="000000" w:themeColor="text1"/>
                              </w:rPr>
                              <w:t xml:space="preserve">in the term, we will be looking at the properties of different shapes including names, sides, edges, angles and lines of symmetry. </w:t>
                            </w:r>
                            <w:r w:rsidRPr="00064EF5">
                              <w:rPr>
                                <w:rFonts w:ascii="SassoonPrimaryInfant" w:hAnsi="SassoonPrimaryInfant" w:cstheme="minorHAnsi"/>
                                <w:color w:val="000000" w:themeColor="text1"/>
                              </w:rPr>
                              <w:t xml:space="preserve">In </w:t>
                            </w:r>
                            <w:r>
                              <w:rPr>
                                <w:rFonts w:ascii="SassoonPrimaryInfant" w:hAnsi="SassoonPrimaryInfant" w:cstheme="minorHAnsi"/>
                                <w:color w:val="000000" w:themeColor="text1"/>
                              </w:rPr>
                              <w:t>S</w:t>
                            </w:r>
                            <w:r w:rsidRPr="00064EF5">
                              <w:rPr>
                                <w:rFonts w:ascii="SassoonPrimaryInfant" w:hAnsi="SassoonPrimaryInfant" w:cstheme="minorHAnsi"/>
                                <w:color w:val="000000" w:themeColor="text1"/>
                              </w:rPr>
                              <w:t xml:space="preserve">ummer 2, we will be moving onto measurement including telling the time to the nearest minute both to and past the hour. The children will learn how to tell the time on an analogue and digital clock. </w:t>
                            </w:r>
                          </w:p>
                          <w:p w14:paraId="4DF153B3" w14:textId="77777777" w:rsidR="009F7D03" w:rsidRPr="00C51513" w:rsidRDefault="009F7D03" w:rsidP="00577481">
                            <w:pPr>
                              <w:spacing w:after="0" w:line="240" w:lineRule="auto"/>
                              <w:rPr>
                                <w:rFonts w:ascii="SassoonPrimaryInfant" w:hAnsi="SassoonPrimaryInfant"/>
                                <w:color w:val="000000" w:themeColor="text1"/>
                              </w:rPr>
                            </w:pPr>
                            <w:r w:rsidRPr="00C51513">
                              <w:rPr>
                                <w:rFonts w:ascii="SassoonPrimaryInfant" w:hAnsi="SassoonPrimaryInfant"/>
                                <w:b/>
                                <w:color w:val="000000" w:themeColor="text1"/>
                              </w:rPr>
                              <w:t xml:space="preserve">How you can help - </w:t>
                            </w:r>
                            <w:r w:rsidRPr="00C51513">
                              <w:rPr>
                                <w:rFonts w:ascii="SassoonPrimaryInfant" w:hAnsi="SassoonPrimaryInfant"/>
                                <w:color w:val="000000" w:themeColor="text1"/>
                              </w:rPr>
                              <w:t>Read regularly with your child and discuss the book read. Help them with their times tables and recap addition</w:t>
                            </w:r>
                            <w:r>
                              <w:rPr>
                                <w:rFonts w:ascii="SassoonPrimaryInfant" w:hAnsi="SassoonPrimaryInfant"/>
                                <w:color w:val="000000" w:themeColor="text1"/>
                              </w:rPr>
                              <w:t xml:space="preserve">, </w:t>
                            </w:r>
                            <w:r w:rsidRPr="00C51513">
                              <w:rPr>
                                <w:rFonts w:ascii="SassoonPrimaryInfant" w:hAnsi="SassoonPrimaryInfant"/>
                                <w:color w:val="000000" w:themeColor="text1"/>
                              </w:rPr>
                              <w:t xml:space="preserve">subtraction </w:t>
                            </w:r>
                            <w:r>
                              <w:rPr>
                                <w:rFonts w:ascii="SassoonPrimaryInfant" w:hAnsi="SassoonPrimaryInfant"/>
                                <w:color w:val="000000" w:themeColor="text1"/>
                              </w:rPr>
                              <w:t xml:space="preserve">and multiplication </w:t>
                            </w:r>
                            <w:r w:rsidRPr="00C51513">
                              <w:rPr>
                                <w:rFonts w:ascii="SassoonPrimaryInfant" w:hAnsi="SassoonPrimaryInfant"/>
                                <w:color w:val="000000" w:themeColor="text1"/>
                              </w:rPr>
                              <w:t xml:space="preserve">methods using the column method.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58917661" id="_x0000_t202" coordsize="21600,21600" o:spt="202" path="m,l,21600r21600,l21600,xe">
                <v:stroke joinstyle="miter"/>
                <v:path gradientshapeok="t" o:connecttype="rect"/>
              </v:shapetype>
              <v:shape id="Text Box 2" o:spid="_x0000_s1026" type="#_x0000_t202" style="position:absolute;margin-left:0;margin-top:.5pt;width:527.1pt;height:196.8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">
                <v:textbox>
                  <w:txbxContent>
                    <w:p w14:paraId="790DF973" w14:textId="77777777" w:rsidR="009F7D03" w:rsidRPr="009F7D03" w:rsidRDefault="009F7D03" w:rsidP="00577481">
                      <w:pPr>
                        <w:spacing w:after="0" w:line="240" w:lineRule="auto"/>
                        <w:rPr>
                          <w:rFonts w:ascii="SassoonPrimaryInfant" w:hAnsi="SassoonPrimaryInfant"/>
                          <w:b/>
                          <w:color w:val="000000" w:themeColor="text1"/>
                          <w:u w:val="single"/>
                        </w:rPr>
                      </w:pPr>
                      <w:r w:rsidRPr="009F7D03">
                        <w:rPr>
                          <w:rFonts w:ascii="SassoonPrimaryInfant" w:hAnsi="SassoonPrimaryInfant"/>
                          <w:b/>
                          <w:color w:val="000000" w:themeColor="text1"/>
                          <w:u w:val="single"/>
                        </w:rPr>
                        <w:t>Key Subjects</w:t>
                      </w:r>
                    </w:p>
                    <w:p w14:paraId="2827B9F9" w14:textId="03BB11AB" w:rsidR="009F7D03" w:rsidRDefault="009F7D03" w:rsidP="00577481">
                      <w:pPr>
                        <w:spacing w:after="0" w:line="240" w:lineRule="auto"/>
                        <w:rPr>
                          <w:rFonts w:ascii="SassoonPrimaryInfant" w:hAnsi="SassoonPrimaryInfant"/>
                          <w:color w:val="000000" w:themeColor="text1"/>
                        </w:rPr>
                      </w:pPr>
                      <w:r w:rsidRPr="00C51513">
                        <w:rPr>
                          <w:rFonts w:ascii="SassoonPrimaryInfant" w:hAnsi="SassoonPrimaryInfant"/>
                          <w:b/>
                          <w:color w:val="000000" w:themeColor="text1"/>
                        </w:rPr>
                        <w:t xml:space="preserve">English – </w:t>
                      </w:r>
                      <w:r w:rsidRPr="00C51513">
                        <w:rPr>
                          <w:rFonts w:ascii="SassoonPrimaryInfant" w:hAnsi="SassoonPrimaryInfant"/>
                          <w:color w:val="000000" w:themeColor="text1"/>
                        </w:rPr>
                        <w:t xml:space="preserve">We will be exploring </w:t>
                      </w:r>
                      <w:r>
                        <w:rPr>
                          <w:rFonts w:ascii="SassoonPrimaryInfant" w:hAnsi="SassoonPrimaryInfant"/>
                          <w:color w:val="000000" w:themeColor="text1"/>
                        </w:rPr>
                        <w:t>m</w:t>
                      </w:r>
                      <w:r w:rsidRPr="00C51513">
                        <w:rPr>
                          <w:rFonts w:ascii="SassoonPrimaryInfant" w:hAnsi="SassoonPrimaryInfant"/>
                          <w:color w:val="000000" w:themeColor="text1"/>
                        </w:rPr>
                        <w:t xml:space="preserve">yths, descriptive writing and </w:t>
                      </w:r>
                      <w:r>
                        <w:rPr>
                          <w:rFonts w:ascii="SassoonPrimaryInfant" w:hAnsi="SassoonPrimaryInfant"/>
                          <w:color w:val="000000" w:themeColor="text1"/>
                        </w:rPr>
                        <w:t>diaries</w:t>
                      </w:r>
                      <w:r w:rsidRPr="00C51513">
                        <w:rPr>
                          <w:rFonts w:ascii="SassoonPrimaryInfant" w:hAnsi="SassoonPrimaryInfant"/>
                          <w:color w:val="000000" w:themeColor="text1"/>
                        </w:rPr>
                        <w:t>. To begin with, we will be looking at ‘</w:t>
                      </w:r>
                      <w:r>
                        <w:rPr>
                          <w:rFonts w:ascii="SassoonPrimaryInfant" w:hAnsi="SassoonPrimaryInfant"/>
                          <w:color w:val="000000" w:themeColor="text1"/>
                        </w:rPr>
                        <w:t>The Sun King</w:t>
                      </w:r>
                      <w:r w:rsidRPr="00C51513">
                        <w:rPr>
                          <w:rFonts w:ascii="SassoonPrimaryInfant" w:hAnsi="SassoonPrimaryInfant"/>
                          <w:color w:val="000000" w:themeColor="text1"/>
                        </w:rPr>
                        <w:t>’</w:t>
                      </w:r>
                      <w:r>
                        <w:rPr>
                          <w:rFonts w:ascii="SassoonPrimaryInfant" w:hAnsi="SassoonPrimaryInfant"/>
                          <w:color w:val="000000" w:themeColor="text1"/>
                        </w:rPr>
                        <w:t xml:space="preserve"> and writing our own diaries based of Egyptian curses</w:t>
                      </w:r>
                      <w:r w:rsidRPr="00C51513">
                        <w:rPr>
                          <w:rFonts w:ascii="SassoonPrimaryInfant" w:hAnsi="SassoonPrimaryInfant"/>
                          <w:color w:val="000000" w:themeColor="text1"/>
                        </w:rPr>
                        <w:t xml:space="preserve">. </w:t>
                      </w:r>
                      <w:r>
                        <w:rPr>
                          <w:rFonts w:ascii="SassoonPrimaryInfant" w:hAnsi="SassoonPrimaryInfant"/>
                          <w:color w:val="000000" w:themeColor="text1"/>
                        </w:rPr>
                        <w:t>In addition, w</w:t>
                      </w:r>
                      <w:r w:rsidRPr="00C51513">
                        <w:rPr>
                          <w:rFonts w:ascii="SassoonPrimaryInfant" w:hAnsi="SassoonPrimaryInfant"/>
                          <w:color w:val="000000" w:themeColor="text1"/>
                        </w:rPr>
                        <w:t xml:space="preserve">e will look at a non-fiction text and write a non-chronological report about pharaohs from Ancient Egypt to link with our History and Geography topic. Through our English and grammar lessons, children will be taught the importance of using rich and varied vocabulary, using commas to mark different types of clauses and using inverted commas to punctuate speech. </w:t>
                      </w:r>
                    </w:p>
                    <w:p w14:paraId="17164F6A" w14:textId="77777777" w:rsidR="009F7D03" w:rsidRPr="009F7D03" w:rsidRDefault="009F7D03" w:rsidP="00577481">
                      <w:pPr>
                        <w:spacing w:after="0" w:line="240" w:lineRule="auto"/>
                        <w:rPr>
                          <w:rFonts w:ascii="SassoonPrimaryInfant" w:hAnsi="SassoonPrimaryInfant" w:cstheme="minorHAnsi"/>
                          <w:color w:val="000000" w:themeColor="text1"/>
                        </w:rPr>
                      </w:pPr>
                      <w:r w:rsidRPr="00C51513">
                        <w:rPr>
                          <w:rFonts w:ascii="SassoonPrimaryInfant" w:hAnsi="SassoonPrimaryInfant"/>
                          <w:b/>
                          <w:color w:val="000000" w:themeColor="text1"/>
                        </w:rPr>
                        <w:t xml:space="preserve">Mathematics </w:t>
                      </w:r>
                      <w:r w:rsidRPr="00C51513">
                        <w:rPr>
                          <w:rFonts w:ascii="SassoonPrimaryInfant" w:hAnsi="SassoonPrimaryInfant"/>
                          <w:color w:val="000000" w:themeColor="text1"/>
                        </w:rPr>
                        <w:t>– We will recap our multiplication and division facts for 2,</w:t>
                      </w:r>
                      <w:r>
                        <w:rPr>
                          <w:rFonts w:ascii="SassoonPrimaryInfant" w:hAnsi="SassoonPrimaryInfant"/>
                          <w:color w:val="000000" w:themeColor="text1"/>
                        </w:rPr>
                        <w:t xml:space="preserve"> </w:t>
                      </w:r>
                      <w:r w:rsidRPr="00C51513">
                        <w:rPr>
                          <w:rFonts w:ascii="SassoonPrimaryInfant" w:hAnsi="SassoonPrimaryInfant"/>
                          <w:color w:val="000000" w:themeColor="text1"/>
                        </w:rPr>
                        <w:t>5,</w:t>
                      </w:r>
                      <w:r>
                        <w:rPr>
                          <w:rFonts w:ascii="SassoonPrimaryInfant" w:hAnsi="SassoonPrimaryInfant"/>
                          <w:color w:val="000000" w:themeColor="text1"/>
                        </w:rPr>
                        <w:t xml:space="preserve"> </w:t>
                      </w:r>
                      <w:r w:rsidRPr="00C51513">
                        <w:rPr>
                          <w:rFonts w:ascii="SassoonPrimaryInfant" w:hAnsi="SassoonPrimaryInfant"/>
                          <w:color w:val="000000" w:themeColor="text1"/>
                        </w:rPr>
                        <w:t>10</w:t>
                      </w:r>
                      <w:r>
                        <w:rPr>
                          <w:rFonts w:ascii="SassoonPrimaryInfant" w:hAnsi="SassoonPrimaryInfant"/>
                          <w:color w:val="000000" w:themeColor="text1"/>
                        </w:rPr>
                        <w:t xml:space="preserve">, 3, 4 and 8s. This term, we are focusing on fractions; being able to represent and recognise fractions of shapes, numbers and quantities. The children will also be learning how to calculate money, recognising money and finding change. </w:t>
                      </w:r>
                      <w:r w:rsidRPr="00064EF5">
                        <w:rPr>
                          <w:rFonts w:ascii="SassoonPrimaryInfant" w:hAnsi="SassoonPrimaryInfant"/>
                          <w:color w:val="000000" w:themeColor="text1"/>
                        </w:rPr>
                        <w:t>Later</w:t>
                      </w:r>
                      <w:r>
                        <w:rPr>
                          <w:rFonts w:ascii="SassoonPrimaryInfant" w:hAnsi="SassoonPrimaryInfant"/>
                          <w:color w:val="000000" w:themeColor="text1"/>
                        </w:rPr>
                        <w:t xml:space="preserve"> </w:t>
                      </w:r>
                      <w:r w:rsidRPr="00064EF5">
                        <w:rPr>
                          <w:rFonts w:ascii="SassoonPrimaryInfant" w:hAnsi="SassoonPrimaryInfant"/>
                          <w:color w:val="000000" w:themeColor="text1"/>
                        </w:rPr>
                        <w:t xml:space="preserve">in the term, we will be looking at the properties of different shapes including names, sides, edges, angles and lines of symmetry. </w:t>
                      </w:r>
                      <w:r w:rsidRPr="00064EF5">
                        <w:rPr>
                          <w:rFonts w:ascii="SassoonPrimaryInfant" w:hAnsi="SassoonPrimaryInfant" w:cstheme="minorHAnsi"/>
                          <w:color w:val="000000" w:themeColor="text1"/>
                        </w:rPr>
                        <w:t xml:space="preserve">In </w:t>
                      </w:r>
                      <w:r>
                        <w:rPr>
                          <w:rFonts w:ascii="SassoonPrimaryInfant" w:hAnsi="SassoonPrimaryInfant" w:cstheme="minorHAnsi"/>
                          <w:color w:val="000000" w:themeColor="text1"/>
                        </w:rPr>
                        <w:t>S</w:t>
                      </w:r>
                      <w:r w:rsidRPr="00064EF5">
                        <w:rPr>
                          <w:rFonts w:ascii="SassoonPrimaryInfant" w:hAnsi="SassoonPrimaryInfant" w:cstheme="minorHAnsi"/>
                          <w:color w:val="000000" w:themeColor="text1"/>
                        </w:rPr>
                        <w:t xml:space="preserve">ummer 2, we will be moving onto measurement including telling the time to the nearest minute both to and past the hour. The children will learn how to tell the time on an analogue and digital clock. </w:t>
                      </w:r>
                    </w:p>
                    <w:p w14:paraId="4DF153B3" w14:textId="77777777" w:rsidR="009F7D03" w:rsidRPr="00C51513" w:rsidRDefault="009F7D03" w:rsidP="00577481">
                      <w:pPr>
                        <w:spacing w:after="0" w:line="240" w:lineRule="auto"/>
                        <w:rPr>
                          <w:rFonts w:ascii="SassoonPrimaryInfant" w:hAnsi="SassoonPrimaryInfant"/>
                          <w:color w:val="000000" w:themeColor="text1"/>
                        </w:rPr>
                      </w:pPr>
                      <w:r w:rsidRPr="00C51513">
                        <w:rPr>
                          <w:rFonts w:ascii="SassoonPrimaryInfant" w:hAnsi="SassoonPrimaryInfant"/>
                          <w:b/>
                          <w:color w:val="000000" w:themeColor="text1"/>
                        </w:rPr>
                        <w:t xml:space="preserve">How you can help - </w:t>
                      </w:r>
                      <w:r w:rsidRPr="00C51513">
                        <w:rPr>
                          <w:rFonts w:ascii="SassoonPrimaryInfant" w:hAnsi="SassoonPrimaryInfant"/>
                          <w:color w:val="000000" w:themeColor="text1"/>
                        </w:rPr>
                        <w:t>Read regularly with your child and discuss the book read. Help them with their times tables and recap addition</w:t>
                      </w:r>
                      <w:r>
                        <w:rPr>
                          <w:rFonts w:ascii="SassoonPrimaryInfant" w:hAnsi="SassoonPrimaryInfant"/>
                          <w:color w:val="000000" w:themeColor="text1"/>
                        </w:rPr>
                        <w:t xml:space="preserve">, </w:t>
                      </w:r>
                      <w:r w:rsidRPr="00C51513">
                        <w:rPr>
                          <w:rFonts w:ascii="SassoonPrimaryInfant" w:hAnsi="SassoonPrimaryInfant"/>
                          <w:color w:val="000000" w:themeColor="text1"/>
                        </w:rPr>
                        <w:t xml:space="preserve">subtraction </w:t>
                      </w:r>
                      <w:r>
                        <w:rPr>
                          <w:rFonts w:ascii="SassoonPrimaryInfant" w:hAnsi="SassoonPrimaryInfant"/>
                          <w:color w:val="000000" w:themeColor="text1"/>
                        </w:rPr>
                        <w:t xml:space="preserve">and multiplication </w:t>
                      </w:r>
                      <w:r w:rsidRPr="00C51513">
                        <w:rPr>
                          <w:rFonts w:ascii="SassoonPrimaryInfant" w:hAnsi="SassoonPrimaryInfant"/>
                          <w:color w:val="000000" w:themeColor="text1"/>
                        </w:rPr>
                        <w:t xml:space="preserve">methods using the column method.  </w:t>
                      </w:r>
                    </w:p>
                  </w:txbxContent>
                </v:textbox>
                <w10:wrap anchorx="margin"/>
              </v:shape>
            </w:pict>
          </mc:Fallback>
        </mc:AlternateContent>
      </w:r>
    </w:p>
    <w:p w14:paraId="48EA1E19" w14:textId="77777777" w:rsidR="00783A98" w:rsidRDefault="007429E7">
      <w:r w:rsidRPr="00441B08">
        <w:rPr>
          <w:rFonts w:ascii="SassoonPrimaryInfant" w:hAnsi="SassoonPrimaryInfant"/>
          <w:b/>
          <w:noProof/>
          <w:sz w:val="28"/>
          <w:szCs w:val="28"/>
          <w:lang w:eastAsia="en-GB"/>
        </w:rPr>
        <mc:AlternateContent>
          <mc:Choice Requires="wps">
            <w:drawing>
              <wp:anchor distT="0" distB="0" distL="114300" distR="114300" simplePos="0" relativeHeight="251663360" behindDoc="0" locked="0" layoutInCell="1" allowOverlap="1" wp14:anchorId="220E4697" wp14:editId="7522456C">
                <wp:simplePos x="0" y="0"/>
                <wp:positionH relativeFrom="margin">
                  <wp:align>left</wp:align>
                </wp:positionH>
                <wp:positionV relativeFrom="paragraph">
                  <wp:posOffset>6736175</wp:posOffset>
                </wp:positionV>
                <wp:extent cx="6714490" cy="1759789"/>
                <wp:effectExtent l="0" t="0" r="10160" b="1206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4490" cy="1759789"/>
                        </a:xfrm>
                        <a:prstGeom prst="rect">
                          <a:avLst/>
                        </a:prstGeom>
                        <a:solidFill>
                          <a:srgbClr val="FFFFFF"/>
                        </a:solidFill>
                        <a:ln w="9525">
                          <a:solidFill>
                            <a:srgbClr val="000000"/>
                          </a:solidFill>
                          <a:miter lim="800000"/>
                          <a:headEnd/>
                          <a:tailEnd/>
                        </a:ln>
                      </wps:spPr>
                      <wps:txbx>
                        <w:txbxContent>
                          <w:p w14:paraId="24820D1A" w14:textId="77777777" w:rsidR="009F7D03" w:rsidRPr="00B50CBD" w:rsidRDefault="009F7D03" w:rsidP="00577481">
                            <w:pPr>
                              <w:spacing w:after="0" w:line="240" w:lineRule="auto"/>
                              <w:rPr>
                                <w:rFonts w:ascii="SassoonPrimaryInfant" w:hAnsi="SassoonPrimaryInfant"/>
                                <w:b/>
                                <w:color w:val="000000" w:themeColor="text1"/>
                                <w:u w:val="single"/>
                              </w:rPr>
                            </w:pPr>
                            <w:r w:rsidRPr="00B50CBD">
                              <w:rPr>
                                <w:rFonts w:ascii="SassoonPrimaryInfant" w:hAnsi="SassoonPrimaryInfant"/>
                                <w:b/>
                                <w:color w:val="000000" w:themeColor="text1"/>
                                <w:u w:val="single"/>
                              </w:rPr>
                              <w:t>Other Information</w:t>
                            </w:r>
                          </w:p>
                          <w:p w14:paraId="2C3D5585" w14:textId="77777777" w:rsidR="009F7D03" w:rsidRPr="000563A1" w:rsidRDefault="009F7D03" w:rsidP="009F7D03">
                            <w:pPr>
                              <w:spacing w:after="0" w:line="240" w:lineRule="auto"/>
                              <w:rPr>
                                <w:rFonts w:ascii="Twinkl" w:hAnsi="Twinkl"/>
                                <w:b/>
                                <w:sz w:val="21"/>
                                <w:szCs w:val="21"/>
                                <w:u w:val="single"/>
                              </w:rPr>
                            </w:pPr>
                            <w:r w:rsidRPr="000563A1">
                              <w:rPr>
                                <w:rFonts w:ascii="Twinkl" w:hAnsi="Twinkl"/>
                                <w:b/>
                                <w:sz w:val="21"/>
                                <w:szCs w:val="21"/>
                                <w:u w:val="single"/>
                              </w:rPr>
                              <w:t>Other Information</w:t>
                            </w:r>
                          </w:p>
                          <w:p w14:paraId="48069633" w14:textId="6F3E6A34" w:rsidR="009F7D03" w:rsidRPr="000563A1" w:rsidRDefault="009F7D03" w:rsidP="009F7D03">
                            <w:pPr>
                              <w:spacing w:after="0" w:line="240" w:lineRule="auto"/>
                              <w:rPr>
                                <w:rFonts w:ascii="Twinkl" w:hAnsi="Twinkl"/>
                                <w:sz w:val="21"/>
                                <w:szCs w:val="21"/>
                              </w:rPr>
                            </w:pPr>
                            <w:r w:rsidRPr="000563A1">
                              <w:rPr>
                                <w:rFonts w:ascii="Twinkl" w:hAnsi="Twinkl"/>
                                <w:b/>
                                <w:sz w:val="21"/>
                                <w:szCs w:val="21"/>
                              </w:rPr>
                              <w:t>PE</w:t>
                            </w:r>
                            <w:r w:rsidRPr="000563A1">
                              <w:rPr>
                                <w:rFonts w:ascii="Twinkl" w:hAnsi="Twinkl"/>
                                <w:sz w:val="21"/>
                                <w:szCs w:val="21"/>
                              </w:rPr>
                              <w:t xml:space="preserve"> Information – PE kit to be in school at all times. PE takes place </w:t>
                            </w:r>
                            <w:r>
                              <w:rPr>
                                <w:rFonts w:ascii="Twinkl" w:hAnsi="Twinkl"/>
                                <w:sz w:val="21"/>
                                <w:szCs w:val="21"/>
                              </w:rPr>
                              <w:t>every</w:t>
                            </w:r>
                            <w:r w:rsidRPr="000563A1">
                              <w:rPr>
                                <w:rFonts w:ascii="Twinkl" w:hAnsi="Twinkl"/>
                                <w:sz w:val="21"/>
                                <w:szCs w:val="21"/>
                              </w:rPr>
                              <w:t xml:space="preserve"> Wednesday</w:t>
                            </w:r>
                            <w:r>
                              <w:rPr>
                                <w:rFonts w:ascii="Twinkl" w:hAnsi="Twinkl"/>
                                <w:sz w:val="21"/>
                                <w:szCs w:val="21"/>
                              </w:rPr>
                              <w:t xml:space="preserve"> and Thursday for 3O and 3W.  PE takes place every Tuesday and Thursday for 3S.</w:t>
                            </w:r>
                          </w:p>
                          <w:p w14:paraId="3FBCF5EC" w14:textId="77777777" w:rsidR="009F7D03" w:rsidRDefault="009F7D03" w:rsidP="009F7D03">
                            <w:pPr>
                              <w:spacing w:after="0" w:line="240" w:lineRule="auto"/>
                            </w:pPr>
                            <w:r w:rsidRPr="000563A1">
                              <w:rPr>
                                <w:rFonts w:ascii="Twinkl" w:hAnsi="Twinkl"/>
                                <w:b/>
                                <w:sz w:val="21"/>
                                <w:szCs w:val="21"/>
                              </w:rPr>
                              <w:t>Homework Information</w:t>
                            </w:r>
                            <w:r w:rsidRPr="000563A1">
                              <w:rPr>
                                <w:rFonts w:ascii="Twinkl" w:hAnsi="Twinkl"/>
                                <w:sz w:val="21"/>
                                <w:szCs w:val="21"/>
                              </w:rPr>
                              <w:t xml:space="preserve"> – </w:t>
                            </w:r>
                            <w:r w:rsidRPr="000A750F">
                              <w:rPr>
                                <w:rFonts w:ascii="Twinkl" w:hAnsi="Twinkl"/>
                                <w:sz w:val="21"/>
                                <w:szCs w:val="21"/>
                              </w:rPr>
                              <w:t>Maths, Comprehension and SPAG homework is set weekly – please refer to the page numbers at the front of the work books</w:t>
                            </w:r>
                            <w:r>
                              <w:rPr>
                                <w:rFonts w:ascii="Twinkl" w:hAnsi="Twinkl"/>
                                <w:sz w:val="21"/>
                                <w:szCs w:val="21"/>
                              </w:rPr>
                              <w:t xml:space="preserve"> and ensure they are in school to be marked on Wednesday.</w:t>
                            </w:r>
                          </w:p>
                          <w:p w14:paraId="4F333EF1" w14:textId="77777777" w:rsidR="009F7D03" w:rsidRDefault="009F7D03" w:rsidP="009F7D03">
                            <w:pPr>
                              <w:spacing w:after="0" w:line="240" w:lineRule="auto"/>
                            </w:pPr>
                            <w:r>
                              <w:t>Spellings will also go home over the weekend to be tested on Wednesday.</w:t>
                            </w:r>
                          </w:p>
                          <w:p w14:paraId="7C028614" w14:textId="77777777" w:rsidR="009F7D03" w:rsidRDefault="009F7D03" w:rsidP="009F7D03">
                            <w:pPr>
                              <w:spacing w:after="0" w:line="240" w:lineRule="auto"/>
                            </w:pPr>
                            <w:r>
                              <w:t xml:space="preserve">Reading at home – Please ensure that you are reading at home with your child daily – for fifteen minutes- and it has been documented. </w:t>
                            </w:r>
                          </w:p>
                          <w:p w14:paraId="07DEA800" w14:textId="77777777" w:rsidR="009F7D03" w:rsidRDefault="009F7D03" w:rsidP="009F7D03">
                            <w:pPr>
                              <w:spacing w:after="0" w:line="240" w:lineRule="auto"/>
                            </w:pPr>
                            <w:r>
                              <w:t xml:space="preserve">IXL and </w:t>
                            </w:r>
                            <w:proofErr w:type="spellStart"/>
                            <w:r>
                              <w:t>Timestables</w:t>
                            </w:r>
                            <w:proofErr w:type="spellEnd"/>
                            <w:r>
                              <w:t xml:space="preserve"> </w:t>
                            </w:r>
                            <w:proofErr w:type="spellStart"/>
                            <w:r>
                              <w:t>Rockstars</w:t>
                            </w:r>
                            <w:proofErr w:type="spellEnd"/>
                            <w:r>
                              <w:t xml:space="preserve"> are excellent resources to use to supplement the homework set.</w:t>
                            </w:r>
                          </w:p>
                          <w:p w14:paraId="03DFCFDC" w14:textId="77777777" w:rsidR="009F7D03" w:rsidRPr="00B50CBD" w:rsidRDefault="009F7D03" w:rsidP="00577481">
                            <w:pPr>
                              <w:spacing w:after="0" w:line="240" w:lineRule="auto"/>
                              <w:rPr>
                                <w:rFonts w:ascii="SassoonPrimaryInfant" w:hAnsi="SassoonPrimaryInfant"/>
                                <w:color w:val="000000" w:themeColor="text1"/>
                              </w:rPr>
                            </w:pPr>
                          </w:p>
                          <w:p w14:paraId="3C35E5D1" w14:textId="77777777" w:rsidR="009F7D03" w:rsidRPr="00E83324" w:rsidRDefault="009F7D03" w:rsidP="00577481">
                            <w:pPr>
                              <w:spacing w:after="0" w:line="240" w:lineRule="auto"/>
                              <w:rPr>
                                <w:rFonts w:ascii="SassoonPrimaryInfant" w:hAnsi="SassoonPrimaryInfant"/>
                                <w:color w:val="FF000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20E4697" id="_x0000_s1027" type="#_x0000_t202" style="position:absolute;margin-left:0;margin-top:530.4pt;width:528.7pt;height:138.55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">
                <v:textbox>
                  <w:txbxContent>
                    <w:p w14:paraId="24820D1A" w14:textId="77777777" w:rsidR="009F7D03" w:rsidRPr="00B50CBD" w:rsidRDefault="009F7D03" w:rsidP="00577481">
                      <w:pPr>
                        <w:spacing w:after="0" w:line="240" w:lineRule="auto"/>
                        <w:rPr>
                          <w:rFonts w:ascii="SassoonPrimaryInfant" w:hAnsi="SassoonPrimaryInfant"/>
                          <w:b/>
                          <w:color w:val="000000" w:themeColor="text1"/>
                          <w:u w:val="single"/>
                        </w:rPr>
                      </w:pPr>
                      <w:r w:rsidRPr="00B50CBD">
                        <w:rPr>
                          <w:rFonts w:ascii="SassoonPrimaryInfant" w:hAnsi="SassoonPrimaryInfant"/>
                          <w:b/>
                          <w:color w:val="000000" w:themeColor="text1"/>
                          <w:u w:val="single"/>
                        </w:rPr>
                        <w:t>Other Information</w:t>
                      </w:r>
                    </w:p>
                    <w:p w14:paraId="2C3D5585" w14:textId="77777777" w:rsidR="009F7D03" w:rsidRPr="000563A1" w:rsidRDefault="009F7D03" w:rsidP="009F7D03">
                      <w:pPr>
                        <w:spacing w:after="0" w:line="240" w:lineRule="auto"/>
                        <w:rPr>
                          <w:rFonts w:ascii="Twinkl" w:hAnsi="Twinkl"/>
                          <w:b/>
                          <w:sz w:val="21"/>
                          <w:szCs w:val="21"/>
                          <w:u w:val="single"/>
                        </w:rPr>
                      </w:pPr>
                      <w:r w:rsidRPr="000563A1">
                        <w:rPr>
                          <w:rFonts w:ascii="Twinkl" w:hAnsi="Twinkl"/>
                          <w:b/>
                          <w:sz w:val="21"/>
                          <w:szCs w:val="21"/>
                          <w:u w:val="single"/>
                        </w:rPr>
                        <w:t>Other Information</w:t>
                      </w:r>
                    </w:p>
                    <w:p w14:paraId="48069633" w14:textId="6F3E6A34" w:rsidR="009F7D03" w:rsidRPr="000563A1" w:rsidRDefault="009F7D03" w:rsidP="009F7D03">
                      <w:pPr>
                        <w:spacing w:after="0" w:line="240" w:lineRule="auto"/>
                        <w:rPr>
                          <w:rFonts w:ascii="Twinkl" w:hAnsi="Twinkl"/>
                          <w:sz w:val="21"/>
                          <w:szCs w:val="21"/>
                        </w:rPr>
                      </w:pPr>
                      <w:r w:rsidRPr="000563A1">
                        <w:rPr>
                          <w:rFonts w:ascii="Twinkl" w:hAnsi="Twinkl"/>
                          <w:b/>
                          <w:sz w:val="21"/>
                          <w:szCs w:val="21"/>
                        </w:rPr>
                        <w:t>PE</w:t>
                      </w:r>
                      <w:r w:rsidRPr="000563A1">
                        <w:rPr>
                          <w:rFonts w:ascii="Twinkl" w:hAnsi="Twinkl"/>
                          <w:sz w:val="21"/>
                          <w:szCs w:val="21"/>
                        </w:rPr>
                        <w:t xml:space="preserve"> Information – PE kit to be in school at all times. PE takes place </w:t>
                      </w:r>
                      <w:r>
                        <w:rPr>
                          <w:rFonts w:ascii="Twinkl" w:hAnsi="Twinkl"/>
                          <w:sz w:val="21"/>
                          <w:szCs w:val="21"/>
                        </w:rPr>
                        <w:t>every</w:t>
                      </w:r>
                      <w:r w:rsidRPr="000563A1">
                        <w:rPr>
                          <w:rFonts w:ascii="Twinkl" w:hAnsi="Twinkl"/>
                          <w:sz w:val="21"/>
                          <w:szCs w:val="21"/>
                        </w:rPr>
                        <w:t xml:space="preserve"> Wednesday</w:t>
                      </w:r>
                      <w:r>
                        <w:rPr>
                          <w:rFonts w:ascii="Twinkl" w:hAnsi="Twinkl"/>
                          <w:sz w:val="21"/>
                          <w:szCs w:val="21"/>
                        </w:rPr>
                        <w:t xml:space="preserve"> and Thursday for 3O and 3W.  PE takes place every Tuesday and Thursday for 3S.</w:t>
                      </w:r>
                    </w:p>
                    <w:p w14:paraId="3FBCF5EC" w14:textId="77777777" w:rsidR="009F7D03" w:rsidRDefault="009F7D03" w:rsidP="009F7D03">
                      <w:pPr>
                        <w:spacing w:after="0" w:line="240" w:lineRule="auto"/>
                      </w:pPr>
                      <w:r w:rsidRPr="000563A1">
                        <w:rPr>
                          <w:rFonts w:ascii="Twinkl" w:hAnsi="Twinkl"/>
                          <w:b/>
                          <w:sz w:val="21"/>
                          <w:szCs w:val="21"/>
                        </w:rPr>
                        <w:t>Homework Information</w:t>
                      </w:r>
                      <w:r w:rsidRPr="000563A1">
                        <w:rPr>
                          <w:rFonts w:ascii="Twinkl" w:hAnsi="Twinkl"/>
                          <w:sz w:val="21"/>
                          <w:szCs w:val="21"/>
                        </w:rPr>
                        <w:t xml:space="preserve"> – </w:t>
                      </w:r>
                      <w:r w:rsidRPr="000A750F">
                        <w:rPr>
                          <w:rFonts w:ascii="Twinkl" w:hAnsi="Twinkl"/>
                          <w:sz w:val="21"/>
                          <w:szCs w:val="21"/>
                        </w:rPr>
                        <w:t>Maths, Comprehension and SPAG homework is set weekly – please refer to the page numbers at the front of the work books</w:t>
                      </w:r>
                      <w:r>
                        <w:rPr>
                          <w:rFonts w:ascii="Twinkl" w:hAnsi="Twinkl"/>
                          <w:sz w:val="21"/>
                          <w:szCs w:val="21"/>
                        </w:rPr>
                        <w:t xml:space="preserve"> and ensure they are in school to be marked on Wednesday.</w:t>
                      </w:r>
                    </w:p>
                    <w:p w14:paraId="4F333EF1" w14:textId="77777777" w:rsidR="009F7D03" w:rsidRDefault="009F7D03" w:rsidP="009F7D03">
                      <w:pPr>
                        <w:spacing w:after="0" w:line="240" w:lineRule="auto"/>
                      </w:pPr>
                      <w:r>
                        <w:t>Spellings will also go home over the weekend to be tested on Wednesday.</w:t>
                      </w:r>
                    </w:p>
                    <w:p w14:paraId="7C028614" w14:textId="77777777" w:rsidR="009F7D03" w:rsidRDefault="009F7D03" w:rsidP="009F7D03">
                      <w:pPr>
                        <w:spacing w:after="0" w:line="240" w:lineRule="auto"/>
                      </w:pPr>
                      <w:r>
                        <w:t xml:space="preserve">Reading at home – Please ensure that you are reading at home with your child daily – for fifteen minutes- and it has been documented. </w:t>
                      </w:r>
                    </w:p>
                    <w:p w14:paraId="07DEA800" w14:textId="77777777" w:rsidR="009F7D03" w:rsidRDefault="009F7D03" w:rsidP="009F7D03">
                      <w:pPr>
                        <w:spacing w:after="0" w:line="240" w:lineRule="auto"/>
                      </w:pPr>
                      <w:r>
                        <w:t xml:space="preserve">IXL and </w:t>
                      </w:r>
                      <w:proofErr w:type="spellStart"/>
                      <w:r>
                        <w:t>Timestables</w:t>
                      </w:r>
                      <w:proofErr w:type="spellEnd"/>
                      <w:r>
                        <w:t xml:space="preserve"> Rockstars are excellent resources to use to supplement the homework set.</w:t>
                      </w:r>
                    </w:p>
                    <w:p w14:paraId="03DFCFDC" w14:textId="77777777" w:rsidR="009F7D03" w:rsidRPr="00B50CBD" w:rsidRDefault="009F7D03" w:rsidP="00577481">
                      <w:pPr>
                        <w:spacing w:after="0" w:line="240" w:lineRule="auto"/>
                        <w:rPr>
                          <w:rFonts w:ascii="SassoonPrimaryInfant" w:hAnsi="SassoonPrimaryInfant"/>
                          <w:color w:val="000000" w:themeColor="text1"/>
                        </w:rPr>
                      </w:pPr>
                    </w:p>
                    <w:p w14:paraId="3C35E5D1" w14:textId="77777777" w:rsidR="009F7D03" w:rsidRPr="00E83324" w:rsidRDefault="009F7D03" w:rsidP="00577481">
                      <w:pPr>
                        <w:spacing w:after="0" w:line="240" w:lineRule="auto"/>
                        <w:rPr>
                          <w:rFonts w:ascii="SassoonPrimaryInfant" w:hAnsi="SassoonPrimaryInfant"/>
                          <w:color w:val="FF0000"/>
                        </w:rPr>
                      </w:pPr>
                    </w:p>
                  </w:txbxContent>
                </v:textbox>
                <w10:wrap anchorx="margin"/>
              </v:shape>
            </w:pict>
          </mc:Fallback>
        </mc:AlternateContent>
      </w:r>
      <w:r w:rsidRPr="00441B08">
        <w:rPr>
          <w:rFonts w:ascii="SassoonPrimaryInfant" w:hAnsi="SassoonPrimaryInfant"/>
          <w:b/>
          <w:noProof/>
          <w:sz w:val="28"/>
          <w:szCs w:val="28"/>
          <w:lang w:eastAsia="en-GB"/>
        </w:rPr>
        <mc:AlternateContent>
          <mc:Choice Requires="wps">
            <w:drawing>
              <wp:anchor distT="0" distB="0" distL="114300" distR="114300" simplePos="0" relativeHeight="251662336" behindDoc="0" locked="0" layoutInCell="1" allowOverlap="1" wp14:anchorId="391B8817" wp14:editId="7040B52A">
                <wp:simplePos x="0" y="0"/>
                <wp:positionH relativeFrom="margin">
                  <wp:align>left</wp:align>
                </wp:positionH>
                <wp:positionV relativeFrom="paragraph">
                  <wp:posOffset>5438648</wp:posOffset>
                </wp:positionV>
                <wp:extent cx="6715125" cy="1219200"/>
                <wp:effectExtent l="0" t="0" r="28575" b="1905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5125" cy="1219200"/>
                        </a:xfrm>
                        <a:prstGeom prst="rect">
                          <a:avLst/>
                        </a:prstGeom>
                        <a:solidFill>
                          <a:srgbClr val="FFFFFF"/>
                        </a:solidFill>
                        <a:ln w="9525">
                          <a:solidFill>
                            <a:srgbClr val="000000"/>
                          </a:solidFill>
                          <a:miter lim="800000"/>
                          <a:headEnd/>
                          <a:tailEnd/>
                        </a:ln>
                      </wps:spPr>
                      <wps:txbx>
                        <w:txbxContent>
                          <w:p w14:paraId="72A66C22" w14:textId="6AC3A92F" w:rsidR="009F7D03" w:rsidRDefault="009F7D03" w:rsidP="00577481">
                            <w:pPr>
                              <w:autoSpaceDE w:val="0"/>
                              <w:autoSpaceDN w:val="0"/>
                              <w:adjustRightInd w:val="0"/>
                              <w:spacing w:after="0" w:line="240" w:lineRule="auto"/>
                              <w:rPr>
                                <w:rFonts w:ascii="SassoonPrimaryInfant" w:hAnsi="SassoonPrimaryInfant"/>
                                <w:color w:val="000000" w:themeColor="text1"/>
                              </w:rPr>
                            </w:pPr>
                            <w:r w:rsidRPr="00B50CBD">
                              <w:rPr>
                                <w:rFonts w:ascii="SassoonPrimaryInfant" w:hAnsi="SassoonPrimaryInfant"/>
                                <w:b/>
                                <w:color w:val="000000" w:themeColor="text1"/>
                              </w:rPr>
                              <w:t>Art &amp; Design</w:t>
                            </w:r>
                            <w:r w:rsidRPr="00B50CBD">
                              <w:rPr>
                                <w:rFonts w:ascii="SassoonPrimaryInfant" w:hAnsi="SassoonPrimaryInfant"/>
                                <w:color w:val="000000" w:themeColor="text1"/>
                              </w:rPr>
                              <w:t xml:space="preserve"> – Sketching and drawing different still life images using a </w:t>
                            </w:r>
                            <w:r w:rsidR="00861DC0">
                              <w:rPr>
                                <w:rFonts w:ascii="SassoonPrimaryInfant" w:hAnsi="SassoonPrimaryInfant"/>
                                <w:color w:val="000000" w:themeColor="text1"/>
                              </w:rPr>
                              <w:t>variety</w:t>
                            </w:r>
                            <w:r w:rsidRPr="00B50CBD">
                              <w:rPr>
                                <w:rFonts w:ascii="SassoonPrimaryInfant" w:hAnsi="SassoonPrimaryInfant"/>
                                <w:color w:val="000000" w:themeColor="text1"/>
                              </w:rPr>
                              <w:t xml:space="preserve"> of media and drawing techniques. </w:t>
                            </w:r>
                          </w:p>
                          <w:p w14:paraId="758F47AA" w14:textId="77777777" w:rsidR="009F7D03" w:rsidRPr="00C1369E" w:rsidRDefault="009F7D03" w:rsidP="00C1369E">
                            <w:pPr>
                              <w:spacing w:after="0" w:line="240" w:lineRule="auto"/>
                              <w:rPr>
                                <w:rFonts w:ascii="SassoonPrimaryInfant" w:hAnsi="SassoonPrimaryInfant"/>
                                <w:b/>
                                <w:color w:val="000000" w:themeColor="text1"/>
                              </w:rPr>
                            </w:pPr>
                            <w:r>
                              <w:rPr>
                                <w:rFonts w:ascii="SassoonPrimaryInfant" w:hAnsi="SassoonPrimaryInfant"/>
                                <w:b/>
                                <w:color w:val="000000" w:themeColor="text1"/>
                              </w:rPr>
                              <w:t xml:space="preserve">DT </w:t>
                            </w:r>
                            <w:r w:rsidRPr="00DC571F">
                              <w:rPr>
                                <w:rFonts w:ascii="SassoonPrimaryInfant" w:hAnsi="SassoonPrimaryInfant"/>
                                <w:color w:val="000000" w:themeColor="text1"/>
                              </w:rPr>
                              <w:t>– Pneumatics</w:t>
                            </w:r>
                            <w:r w:rsidR="007429E7">
                              <w:rPr>
                                <w:rFonts w:ascii="SassoonPrimaryInfant" w:hAnsi="SassoonPrimaryInfant"/>
                                <w:color w:val="000000" w:themeColor="text1"/>
                              </w:rPr>
                              <w:t xml:space="preserve"> and experimenting with moving parts.</w:t>
                            </w:r>
                          </w:p>
                          <w:p w14:paraId="14BD3394" w14:textId="77777777" w:rsidR="009F7D03" w:rsidRPr="0046760A" w:rsidRDefault="009F7D03" w:rsidP="00D47A9F">
                            <w:pPr>
                              <w:spacing w:after="0"/>
                              <w:rPr>
                                <w:rFonts w:ascii="SassoonPrimaryInfant" w:hAnsi="SassoonPrimaryInfant" w:cs="Arial"/>
                                <w:sz w:val="24"/>
                                <w:szCs w:val="24"/>
                                <w:lang w:val="fr-FR"/>
                              </w:rPr>
                            </w:pPr>
                            <w:r>
                              <w:rPr>
                                <w:rFonts w:ascii="SassoonPrimaryInfant" w:hAnsi="SassoonPrimaryInfant"/>
                                <w:b/>
                                <w:color w:val="000000" w:themeColor="text1"/>
                              </w:rPr>
                              <w:t xml:space="preserve">French – </w:t>
                            </w:r>
                            <w:r w:rsidRPr="00D47A9F">
                              <w:rPr>
                                <w:rFonts w:ascii="SassoonPrimaryInfant" w:hAnsi="SassoonPrimaryInfant" w:cs="Arial"/>
                                <w:szCs w:val="24"/>
                                <w:lang w:val="fr-FR"/>
                              </w:rPr>
                              <w:t xml:space="preserve">Fruits et Légumes - Fruits and </w:t>
                            </w:r>
                            <w:r>
                              <w:rPr>
                                <w:rFonts w:ascii="SassoonPrimaryInfant" w:hAnsi="SassoonPrimaryInfant" w:cs="Arial"/>
                                <w:szCs w:val="24"/>
                                <w:lang w:val="fr-FR"/>
                              </w:rPr>
                              <w:t>Vegetables.</w:t>
                            </w:r>
                          </w:p>
                          <w:p w14:paraId="3970811E" w14:textId="77777777" w:rsidR="009F7D03" w:rsidRPr="00D47A9F" w:rsidRDefault="009F7D03" w:rsidP="00577481">
                            <w:pPr>
                              <w:spacing w:after="0" w:line="240" w:lineRule="auto"/>
                              <w:rPr>
                                <w:rFonts w:ascii="SassoonPrimaryInfant" w:hAnsi="SassoonPrimaryInfant"/>
                                <w:color w:val="000000" w:themeColor="text1"/>
                                <w:sz w:val="20"/>
                              </w:rPr>
                            </w:pPr>
                            <w:r w:rsidRPr="00B50CBD">
                              <w:rPr>
                                <w:rFonts w:ascii="SassoonPrimaryInfant" w:hAnsi="SassoonPrimaryInfant"/>
                                <w:b/>
                                <w:color w:val="000000" w:themeColor="text1"/>
                              </w:rPr>
                              <w:t>Music</w:t>
                            </w:r>
                            <w:r w:rsidRPr="00B50CBD">
                              <w:rPr>
                                <w:rFonts w:ascii="SassoonPrimaryInfant" w:hAnsi="SassoonPrimaryInfant"/>
                                <w:color w:val="000000" w:themeColor="text1"/>
                              </w:rPr>
                              <w:t xml:space="preserve"> – </w:t>
                            </w:r>
                            <w:r w:rsidRPr="00D47A9F">
                              <w:rPr>
                                <w:rFonts w:ascii="SassoonPrimaryInfant" w:hAnsi="SassoonPrimaryInfant" w:cs="Arial"/>
                                <w:szCs w:val="24"/>
                              </w:rPr>
                              <w:t>China exploring pitch. Listen to traditional Chinese music, sing, read and compose.</w:t>
                            </w:r>
                          </w:p>
                          <w:p w14:paraId="2C163943" w14:textId="77777777" w:rsidR="009F7D03" w:rsidRPr="00B50CBD" w:rsidRDefault="009F7D03" w:rsidP="00577481">
                            <w:pPr>
                              <w:spacing w:after="0" w:line="240" w:lineRule="auto"/>
                              <w:rPr>
                                <w:rFonts w:ascii="SassoonPrimaryInfant" w:hAnsi="SassoonPrimaryInfant"/>
                                <w:color w:val="000000" w:themeColor="text1"/>
                              </w:rPr>
                            </w:pPr>
                            <w:r w:rsidRPr="00B50CBD">
                              <w:rPr>
                                <w:rFonts w:ascii="SassoonPrimaryInfant" w:hAnsi="SassoonPrimaryInfant"/>
                                <w:b/>
                                <w:color w:val="000000" w:themeColor="text1"/>
                              </w:rPr>
                              <w:t>PE</w:t>
                            </w:r>
                            <w:r w:rsidRPr="00B50CBD">
                              <w:rPr>
                                <w:rFonts w:ascii="SassoonPrimaryInfant" w:hAnsi="SassoonPrimaryInfant"/>
                                <w:color w:val="000000" w:themeColor="text1"/>
                              </w:rPr>
                              <w:t xml:space="preserve"> – Tennis, Cricket and Athletics.  </w:t>
                            </w:r>
                          </w:p>
                          <w:p w14:paraId="6B9F7F40" w14:textId="77777777" w:rsidR="009F7D03" w:rsidRPr="00B50CBD" w:rsidRDefault="009F7D03" w:rsidP="00577481">
                            <w:pPr>
                              <w:spacing w:after="0" w:line="240" w:lineRule="auto"/>
                              <w:rPr>
                                <w:rFonts w:ascii="SassoonPrimaryInfant" w:hAnsi="SassoonPrimaryInfant"/>
                                <w:color w:val="000000" w:themeColor="text1"/>
                              </w:rPr>
                            </w:pPr>
                            <w:r w:rsidRPr="00B50CBD">
                              <w:rPr>
                                <w:rFonts w:ascii="SassoonPrimaryInfant" w:hAnsi="SassoonPrimaryInfant"/>
                                <w:b/>
                                <w:color w:val="000000" w:themeColor="text1"/>
                              </w:rPr>
                              <w:t xml:space="preserve">How you can help- </w:t>
                            </w:r>
                            <w:r w:rsidRPr="00B50CBD">
                              <w:rPr>
                                <w:rFonts w:ascii="SassoonPrimaryInfant" w:hAnsi="SassoonPrimaryInfant"/>
                                <w:color w:val="000000" w:themeColor="text1"/>
                              </w:rPr>
                              <w:t>Practise drawing different still life images at home using different media.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91B8817" id="_x0000_s1028" type="#_x0000_t202" style="position:absolute;margin-left:0;margin-top:428.25pt;width:528.75pt;height:96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">
                <v:textbox>
                  <w:txbxContent>
                    <w:p w14:paraId="72A66C22" w14:textId="6AC3A92F" w:rsidR="009F7D03" w:rsidRDefault="009F7D03" w:rsidP="00577481">
                      <w:pPr>
                        <w:autoSpaceDE w:val="0"/>
                        <w:autoSpaceDN w:val="0"/>
                        <w:adjustRightInd w:val="0"/>
                        <w:spacing w:after="0" w:line="240" w:lineRule="auto"/>
                        <w:rPr>
                          <w:rFonts w:ascii="SassoonPrimaryInfant" w:hAnsi="SassoonPrimaryInfant"/>
                          <w:color w:val="000000" w:themeColor="text1"/>
                        </w:rPr>
                      </w:pPr>
                      <w:r w:rsidRPr="00B50CBD">
                        <w:rPr>
                          <w:rFonts w:ascii="SassoonPrimaryInfant" w:hAnsi="SassoonPrimaryInfant"/>
                          <w:b/>
                          <w:color w:val="000000" w:themeColor="text1"/>
                        </w:rPr>
                        <w:t>Art &amp; Design</w:t>
                      </w:r>
                      <w:r w:rsidRPr="00B50CBD">
                        <w:rPr>
                          <w:rFonts w:ascii="SassoonPrimaryInfant" w:hAnsi="SassoonPrimaryInfant"/>
                          <w:color w:val="000000" w:themeColor="text1"/>
                        </w:rPr>
                        <w:t xml:space="preserve"> – Sketching and drawing different still life images using a </w:t>
                      </w:r>
                      <w:r w:rsidR="00861DC0">
                        <w:rPr>
                          <w:rFonts w:ascii="SassoonPrimaryInfant" w:hAnsi="SassoonPrimaryInfant"/>
                          <w:color w:val="000000" w:themeColor="text1"/>
                        </w:rPr>
                        <w:t>variety</w:t>
                      </w:r>
                      <w:r w:rsidRPr="00B50CBD">
                        <w:rPr>
                          <w:rFonts w:ascii="SassoonPrimaryInfant" w:hAnsi="SassoonPrimaryInfant"/>
                          <w:color w:val="000000" w:themeColor="text1"/>
                        </w:rPr>
                        <w:t xml:space="preserve"> of media and drawing techniques. </w:t>
                      </w:r>
                    </w:p>
                    <w:p w14:paraId="758F47AA" w14:textId="77777777" w:rsidR="009F7D03" w:rsidRPr="00C1369E" w:rsidRDefault="009F7D03" w:rsidP="00C1369E">
                      <w:pPr>
                        <w:spacing w:after="0" w:line="240" w:lineRule="auto"/>
                        <w:rPr>
                          <w:rFonts w:ascii="SassoonPrimaryInfant" w:hAnsi="SassoonPrimaryInfant"/>
                          <w:b/>
                          <w:color w:val="000000" w:themeColor="text1"/>
                        </w:rPr>
                      </w:pPr>
                      <w:r>
                        <w:rPr>
                          <w:rFonts w:ascii="SassoonPrimaryInfant" w:hAnsi="SassoonPrimaryInfant"/>
                          <w:b/>
                          <w:color w:val="000000" w:themeColor="text1"/>
                        </w:rPr>
                        <w:t xml:space="preserve">DT </w:t>
                      </w:r>
                      <w:r w:rsidRPr="00DC571F">
                        <w:rPr>
                          <w:rFonts w:ascii="SassoonPrimaryInfant" w:hAnsi="SassoonPrimaryInfant"/>
                          <w:color w:val="000000" w:themeColor="text1"/>
                        </w:rPr>
                        <w:t>– Pneumatics</w:t>
                      </w:r>
                      <w:r w:rsidR="007429E7">
                        <w:rPr>
                          <w:rFonts w:ascii="SassoonPrimaryInfant" w:hAnsi="SassoonPrimaryInfant"/>
                          <w:color w:val="000000" w:themeColor="text1"/>
                        </w:rPr>
                        <w:t xml:space="preserve"> and experimenting with moving parts.</w:t>
                      </w:r>
                    </w:p>
                    <w:p w14:paraId="14BD3394" w14:textId="77777777" w:rsidR="009F7D03" w:rsidRPr="0046760A" w:rsidRDefault="009F7D03" w:rsidP="00D47A9F">
                      <w:pPr>
                        <w:spacing w:after="0"/>
                        <w:rPr>
                          <w:rFonts w:ascii="SassoonPrimaryInfant" w:hAnsi="SassoonPrimaryInfant" w:cs="Arial"/>
                          <w:sz w:val="24"/>
                          <w:szCs w:val="24"/>
                          <w:lang w:val="fr-FR"/>
                        </w:rPr>
                      </w:pPr>
                      <w:r>
                        <w:rPr>
                          <w:rFonts w:ascii="SassoonPrimaryInfant" w:hAnsi="SassoonPrimaryInfant"/>
                          <w:b/>
                          <w:color w:val="000000" w:themeColor="text1"/>
                        </w:rPr>
                        <w:t xml:space="preserve">French – </w:t>
                      </w:r>
                      <w:r w:rsidRPr="00D47A9F">
                        <w:rPr>
                          <w:rFonts w:ascii="SassoonPrimaryInfant" w:hAnsi="SassoonPrimaryInfant" w:cs="Arial"/>
                          <w:szCs w:val="24"/>
                          <w:lang w:val="fr-FR"/>
                        </w:rPr>
                        <w:t xml:space="preserve">Fruits et Légumes - Fruits and </w:t>
                      </w:r>
                      <w:r>
                        <w:rPr>
                          <w:rFonts w:ascii="SassoonPrimaryInfant" w:hAnsi="SassoonPrimaryInfant" w:cs="Arial"/>
                          <w:szCs w:val="24"/>
                          <w:lang w:val="fr-FR"/>
                        </w:rPr>
                        <w:t>Vegetables.</w:t>
                      </w:r>
                    </w:p>
                    <w:p w14:paraId="3970811E" w14:textId="77777777" w:rsidR="009F7D03" w:rsidRPr="00D47A9F" w:rsidRDefault="009F7D03" w:rsidP="00577481">
                      <w:pPr>
                        <w:spacing w:after="0" w:line="240" w:lineRule="auto"/>
                        <w:rPr>
                          <w:rFonts w:ascii="SassoonPrimaryInfant" w:hAnsi="SassoonPrimaryInfant"/>
                          <w:color w:val="000000" w:themeColor="text1"/>
                          <w:sz w:val="20"/>
                        </w:rPr>
                      </w:pPr>
                      <w:r w:rsidRPr="00B50CBD">
                        <w:rPr>
                          <w:rFonts w:ascii="SassoonPrimaryInfant" w:hAnsi="SassoonPrimaryInfant"/>
                          <w:b/>
                          <w:color w:val="000000" w:themeColor="text1"/>
                        </w:rPr>
                        <w:t>Music</w:t>
                      </w:r>
                      <w:r w:rsidRPr="00B50CBD">
                        <w:rPr>
                          <w:rFonts w:ascii="SassoonPrimaryInfant" w:hAnsi="SassoonPrimaryInfant"/>
                          <w:color w:val="000000" w:themeColor="text1"/>
                        </w:rPr>
                        <w:t xml:space="preserve"> – </w:t>
                      </w:r>
                      <w:r w:rsidRPr="00D47A9F">
                        <w:rPr>
                          <w:rFonts w:ascii="SassoonPrimaryInfant" w:hAnsi="SassoonPrimaryInfant" w:cs="Arial"/>
                          <w:szCs w:val="24"/>
                        </w:rPr>
                        <w:t>China exploring pitch. Listen to traditional Chinese music, sing, read and compose.</w:t>
                      </w:r>
                    </w:p>
                    <w:p w14:paraId="2C163943" w14:textId="77777777" w:rsidR="009F7D03" w:rsidRPr="00B50CBD" w:rsidRDefault="009F7D03" w:rsidP="00577481">
                      <w:pPr>
                        <w:spacing w:after="0" w:line="240" w:lineRule="auto"/>
                        <w:rPr>
                          <w:rFonts w:ascii="SassoonPrimaryInfant" w:hAnsi="SassoonPrimaryInfant"/>
                          <w:color w:val="000000" w:themeColor="text1"/>
                        </w:rPr>
                      </w:pPr>
                      <w:r w:rsidRPr="00B50CBD">
                        <w:rPr>
                          <w:rFonts w:ascii="SassoonPrimaryInfant" w:hAnsi="SassoonPrimaryInfant"/>
                          <w:b/>
                          <w:color w:val="000000" w:themeColor="text1"/>
                        </w:rPr>
                        <w:t>PE</w:t>
                      </w:r>
                      <w:r w:rsidRPr="00B50CBD">
                        <w:rPr>
                          <w:rFonts w:ascii="SassoonPrimaryInfant" w:hAnsi="SassoonPrimaryInfant"/>
                          <w:color w:val="000000" w:themeColor="text1"/>
                        </w:rPr>
                        <w:t xml:space="preserve"> – Tennis, Cricket and Athletics.  </w:t>
                      </w:r>
                    </w:p>
                    <w:p w14:paraId="6B9F7F40" w14:textId="77777777" w:rsidR="009F7D03" w:rsidRPr="00B50CBD" w:rsidRDefault="009F7D03" w:rsidP="00577481">
                      <w:pPr>
                        <w:spacing w:after="0" w:line="240" w:lineRule="auto"/>
                        <w:rPr>
                          <w:rFonts w:ascii="SassoonPrimaryInfant" w:hAnsi="SassoonPrimaryInfant"/>
                          <w:color w:val="000000" w:themeColor="text1"/>
                        </w:rPr>
                      </w:pPr>
                      <w:r w:rsidRPr="00B50CBD">
                        <w:rPr>
                          <w:rFonts w:ascii="SassoonPrimaryInfant" w:hAnsi="SassoonPrimaryInfant"/>
                          <w:b/>
                          <w:color w:val="000000" w:themeColor="text1"/>
                        </w:rPr>
                        <w:t xml:space="preserve">How you can help- </w:t>
                      </w:r>
                      <w:r w:rsidRPr="00B50CBD">
                        <w:rPr>
                          <w:rFonts w:ascii="SassoonPrimaryInfant" w:hAnsi="SassoonPrimaryInfant"/>
                          <w:color w:val="000000" w:themeColor="text1"/>
                        </w:rPr>
                        <w:t>Practise drawing different still life images at home using different media.</w:t>
                      </w:r>
                    </w:p>
                  </w:txbxContent>
                </v:textbox>
                <w10:wrap anchorx="margin"/>
              </v:shape>
            </w:pict>
          </mc:Fallback>
        </mc:AlternateContent>
      </w:r>
      <w:r w:rsidRPr="00441B08">
        <w:rPr>
          <w:rFonts w:ascii="SassoonPrimaryInfant" w:hAnsi="SassoonPrimaryInfant"/>
          <w:b/>
          <w:noProof/>
          <w:sz w:val="28"/>
          <w:szCs w:val="28"/>
          <w:lang w:eastAsia="en-GB"/>
        </w:rPr>
        <mc:AlternateContent>
          <mc:Choice Requires="wps">
            <w:drawing>
              <wp:anchor distT="0" distB="0" distL="114300" distR="114300" simplePos="0" relativeHeight="251661312" behindDoc="0" locked="0" layoutInCell="1" allowOverlap="1" wp14:anchorId="7D731227" wp14:editId="428C52C9">
                <wp:simplePos x="0" y="0"/>
                <wp:positionH relativeFrom="margin">
                  <wp:align>left</wp:align>
                </wp:positionH>
                <wp:positionV relativeFrom="paragraph">
                  <wp:posOffset>4019042</wp:posOffset>
                </wp:positionV>
                <wp:extent cx="6714490" cy="1389888"/>
                <wp:effectExtent l="0" t="0" r="10160" b="2032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4490" cy="1389888"/>
                        </a:xfrm>
                        <a:prstGeom prst="rect">
                          <a:avLst/>
                        </a:prstGeom>
                        <a:solidFill>
                          <a:srgbClr val="FFFFFF"/>
                        </a:solidFill>
                        <a:ln w="9525">
                          <a:solidFill>
                            <a:srgbClr val="000000"/>
                          </a:solidFill>
                          <a:miter lim="800000"/>
                          <a:headEnd/>
                          <a:tailEnd/>
                        </a:ln>
                      </wps:spPr>
                      <wps:txbx>
                        <w:txbxContent>
                          <w:p w14:paraId="4E61A9D2" w14:textId="77777777" w:rsidR="009F7D03" w:rsidRPr="00064EF5" w:rsidRDefault="009F7D03" w:rsidP="00577481">
                            <w:pPr>
                              <w:spacing w:after="0" w:line="0" w:lineRule="atLeast"/>
                              <w:rPr>
                                <w:rFonts w:ascii="SassoonPrimaryInfant" w:hAnsi="SassoonPrimaryInfant"/>
                                <w:b/>
                                <w:color w:val="000000" w:themeColor="text1"/>
                                <w:u w:val="single"/>
                              </w:rPr>
                            </w:pPr>
                            <w:r w:rsidRPr="00064EF5">
                              <w:rPr>
                                <w:rFonts w:ascii="SassoonPrimaryInfant" w:hAnsi="SassoonPrimaryInfant"/>
                                <w:b/>
                                <w:color w:val="000000" w:themeColor="text1"/>
                                <w:u w:val="single"/>
                              </w:rPr>
                              <w:t>Science</w:t>
                            </w:r>
                          </w:p>
                          <w:p w14:paraId="13BCC358" w14:textId="77777777" w:rsidR="009F7D03" w:rsidRPr="00064EF5" w:rsidRDefault="009F7D03" w:rsidP="00577481">
                            <w:pPr>
                              <w:spacing w:after="0" w:line="0" w:lineRule="atLeast"/>
                              <w:rPr>
                                <w:rFonts w:ascii="SassoonPrimaryInfant" w:hAnsi="SassoonPrimaryInfant"/>
                                <w:color w:val="000000" w:themeColor="text1"/>
                              </w:rPr>
                            </w:pPr>
                            <w:r>
                              <w:rPr>
                                <w:rFonts w:ascii="SassoonPrimaryInfant" w:hAnsi="SassoonPrimaryInfant"/>
                                <w:b/>
                                <w:color w:val="000000" w:themeColor="text1"/>
                              </w:rPr>
                              <w:t>Plants</w:t>
                            </w:r>
                            <w:r w:rsidRPr="00064EF5">
                              <w:rPr>
                                <w:rFonts w:ascii="SassoonPrimaryInfant" w:hAnsi="SassoonPrimaryInfant"/>
                                <w:color w:val="000000" w:themeColor="text1"/>
                              </w:rPr>
                              <w:t xml:space="preserve"> - Identifying the different parts of a flowering plant and understanding the process of pollination and fertilisation.</w:t>
                            </w:r>
                          </w:p>
                          <w:p w14:paraId="4B9EC994" w14:textId="77777777" w:rsidR="009F7D03" w:rsidRPr="00064EF5" w:rsidRDefault="009F7D03" w:rsidP="00577481">
                            <w:pPr>
                              <w:spacing w:after="0" w:line="0" w:lineRule="atLeast"/>
                              <w:rPr>
                                <w:rFonts w:ascii="SassoonPrimaryInfant" w:hAnsi="SassoonPrimaryInfant"/>
                                <w:color w:val="000000" w:themeColor="text1"/>
                              </w:rPr>
                            </w:pPr>
                            <w:r w:rsidRPr="00064EF5">
                              <w:rPr>
                                <w:rFonts w:ascii="SassoonPrimaryInfant" w:hAnsi="SassoonPrimaryInfant"/>
                                <w:b/>
                                <w:color w:val="000000" w:themeColor="text1"/>
                              </w:rPr>
                              <w:t>Forces and Magnet</w:t>
                            </w:r>
                            <w:r w:rsidRPr="00064EF5">
                              <w:rPr>
                                <w:rFonts w:ascii="SassoonPrimaryInfant" w:hAnsi="SassoonPrimaryInfant"/>
                                <w:color w:val="000000" w:themeColor="text1"/>
                              </w:rPr>
                              <w:t xml:space="preserve"> – Identifying different forces and understanding magnetic fields.  </w:t>
                            </w:r>
                          </w:p>
                          <w:p w14:paraId="25A81EF7" w14:textId="77777777" w:rsidR="009F7D03" w:rsidRPr="007429E7" w:rsidRDefault="009F7D03" w:rsidP="00577481">
                            <w:pPr>
                              <w:spacing w:after="0" w:line="0" w:lineRule="atLeast"/>
                              <w:rPr>
                                <w:rFonts w:ascii="SassoonPrimaryInfant" w:hAnsi="SassoonPrimaryInfant"/>
                                <w:color w:val="000000" w:themeColor="text1"/>
                              </w:rPr>
                            </w:pPr>
                            <w:r w:rsidRPr="00064EF5">
                              <w:rPr>
                                <w:rFonts w:ascii="SassoonPrimaryInfant" w:hAnsi="SassoonPrimaryInfant"/>
                                <w:b/>
                                <w:color w:val="000000" w:themeColor="text1"/>
                              </w:rPr>
                              <w:t>Computing</w:t>
                            </w:r>
                            <w:r w:rsidRPr="00064EF5">
                              <w:rPr>
                                <w:rFonts w:ascii="SassoonPrimaryInfant" w:hAnsi="SassoonPrimaryInfant"/>
                                <w:color w:val="000000" w:themeColor="text1"/>
                              </w:rPr>
                              <w:t xml:space="preserve"> – learning about coding, creating graphs from data, online safety and writing and receiving emails. </w:t>
                            </w:r>
                          </w:p>
                          <w:p w14:paraId="3DB8A84C" w14:textId="77777777" w:rsidR="009F7D03" w:rsidRPr="00064EF5" w:rsidRDefault="009F7D03" w:rsidP="00577481">
                            <w:pPr>
                              <w:spacing w:after="0" w:line="0" w:lineRule="atLeast"/>
                              <w:rPr>
                                <w:rFonts w:ascii="SassoonPrimaryInfant" w:hAnsi="SassoonPrimaryInfant"/>
                                <w:color w:val="000000" w:themeColor="text1"/>
                              </w:rPr>
                            </w:pPr>
                            <w:r w:rsidRPr="00064EF5">
                              <w:rPr>
                                <w:rFonts w:ascii="SassoonPrimaryInfant" w:hAnsi="SassoonPrimaryInfant"/>
                                <w:b/>
                                <w:color w:val="000000" w:themeColor="text1"/>
                              </w:rPr>
                              <w:t>How you can help</w:t>
                            </w:r>
                            <w:r w:rsidRPr="00064EF5">
                              <w:rPr>
                                <w:rFonts w:ascii="SassoonPrimaryInfant" w:hAnsi="SassoonPrimaryInfant"/>
                                <w:color w:val="000000" w:themeColor="text1"/>
                              </w:rPr>
                              <w:t xml:space="preserve"> – Plant some flowers at home, look for wild flowers that may be growing in your garden and discus</w:t>
                            </w:r>
                            <w:r w:rsidR="007429E7">
                              <w:rPr>
                                <w:rFonts w:ascii="SassoonPrimaryInfant" w:hAnsi="SassoonPrimaryInfant"/>
                                <w:color w:val="000000" w:themeColor="text1"/>
                              </w:rPr>
                              <w:t>s</w:t>
                            </w:r>
                            <w:r w:rsidRPr="00064EF5">
                              <w:rPr>
                                <w:rFonts w:ascii="SassoonPrimaryInfant" w:hAnsi="SassoonPrimaryInfant"/>
                                <w:color w:val="000000" w:themeColor="text1"/>
                              </w:rPr>
                              <w:t xml:space="preserve"> the different types of seed dispersal.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D731227" id="_x0000_s1029" type="#_x0000_t202" style="position:absolute;margin-left:0;margin-top:316.45pt;width:528.7pt;height:109.4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">
                <v:textbox>
                  <w:txbxContent>
                    <w:p w:rsidR="009F7D03" w:rsidRPr="00064EF5" w:rsidRDefault="009F7D03" w:rsidP="00577481">
                      <w:pPr>
                        <w:spacing w:after="0" w:line="0" w:lineRule="atLeast"/>
                        <w:rPr>
                          <w:rFonts w:ascii="SassoonPrimaryInfant" w:hAnsi="SassoonPrimaryInfant"/>
                          <w:b/>
                          <w:color w:val="000000" w:themeColor="text1"/>
                          <w:u w:val="single"/>
                        </w:rPr>
                      </w:pPr>
                      <w:r w:rsidRPr="00064EF5">
                        <w:rPr>
                          <w:rFonts w:ascii="SassoonPrimaryInfant" w:hAnsi="SassoonPrimaryInfant"/>
                          <w:b/>
                          <w:color w:val="000000" w:themeColor="text1"/>
                          <w:u w:val="single"/>
                        </w:rPr>
                        <w:t>Science</w:t>
                      </w:r>
                    </w:p>
                    <w:p w:rsidR="009F7D03" w:rsidRPr="00064EF5" w:rsidRDefault="009F7D03" w:rsidP="00577481">
                      <w:pPr>
                        <w:spacing w:after="0" w:line="0" w:lineRule="atLeast"/>
                        <w:rPr>
                          <w:rFonts w:ascii="SassoonPrimaryInfant" w:hAnsi="SassoonPrimaryInfant"/>
                          <w:color w:val="000000" w:themeColor="text1"/>
                        </w:rPr>
                      </w:pPr>
                      <w:r>
                        <w:rPr>
                          <w:rFonts w:ascii="SassoonPrimaryInfant" w:hAnsi="SassoonPrimaryInfant"/>
                          <w:b/>
                          <w:color w:val="000000" w:themeColor="text1"/>
                        </w:rPr>
                        <w:t>Plants</w:t>
                      </w:r>
                      <w:r w:rsidRPr="00064EF5">
                        <w:rPr>
                          <w:rFonts w:ascii="SassoonPrimaryInfant" w:hAnsi="SassoonPrimaryInfant"/>
                          <w:color w:val="000000" w:themeColor="text1"/>
                        </w:rPr>
                        <w:t xml:space="preserve"> - Identifying the different parts of a flowering plant and understanding the process of pollination and fertilisation.</w:t>
                      </w:r>
                    </w:p>
                    <w:p w:rsidR="009F7D03" w:rsidRPr="00064EF5" w:rsidRDefault="009F7D03" w:rsidP="00577481">
                      <w:pPr>
                        <w:spacing w:after="0" w:line="0" w:lineRule="atLeast"/>
                        <w:rPr>
                          <w:rFonts w:ascii="SassoonPrimaryInfant" w:hAnsi="SassoonPrimaryInfant"/>
                          <w:color w:val="000000" w:themeColor="text1"/>
                        </w:rPr>
                      </w:pPr>
                      <w:r w:rsidRPr="00064EF5">
                        <w:rPr>
                          <w:rFonts w:ascii="SassoonPrimaryInfant" w:hAnsi="SassoonPrimaryInfant"/>
                          <w:b/>
                          <w:color w:val="000000" w:themeColor="text1"/>
                        </w:rPr>
                        <w:t>Forces and Magnet</w:t>
                      </w:r>
                      <w:r w:rsidRPr="00064EF5">
                        <w:rPr>
                          <w:rFonts w:ascii="SassoonPrimaryInfant" w:hAnsi="SassoonPrimaryInfant"/>
                          <w:color w:val="000000" w:themeColor="text1"/>
                        </w:rPr>
                        <w:t xml:space="preserve"> – Identifying different forces and understanding magnetic fields.  </w:t>
                      </w:r>
                    </w:p>
                    <w:p w:rsidR="009F7D03" w:rsidRPr="007429E7" w:rsidRDefault="009F7D03" w:rsidP="00577481">
                      <w:pPr>
                        <w:spacing w:after="0" w:line="0" w:lineRule="atLeast"/>
                        <w:rPr>
                          <w:rFonts w:ascii="SassoonPrimaryInfant" w:hAnsi="SassoonPrimaryInfant"/>
                          <w:color w:val="000000" w:themeColor="text1"/>
                        </w:rPr>
                      </w:pPr>
                      <w:r w:rsidRPr="00064EF5">
                        <w:rPr>
                          <w:rFonts w:ascii="SassoonPrimaryInfant" w:hAnsi="SassoonPrimaryInfant"/>
                          <w:b/>
                          <w:color w:val="000000" w:themeColor="text1"/>
                        </w:rPr>
                        <w:t>Computing</w:t>
                      </w:r>
                      <w:r w:rsidRPr="00064EF5">
                        <w:rPr>
                          <w:rFonts w:ascii="SassoonPrimaryInfant" w:hAnsi="SassoonPrimaryInfant"/>
                          <w:color w:val="000000" w:themeColor="text1"/>
                        </w:rPr>
                        <w:t xml:space="preserve"> – learning about coding, creating graphs from data, online safety and writing and receiving emails. </w:t>
                      </w:r>
                    </w:p>
                    <w:p w:rsidR="009F7D03" w:rsidRPr="00064EF5" w:rsidRDefault="009F7D03" w:rsidP="00577481">
                      <w:pPr>
                        <w:spacing w:after="0" w:line="0" w:lineRule="atLeast"/>
                        <w:rPr>
                          <w:rFonts w:ascii="SassoonPrimaryInfant" w:hAnsi="SassoonPrimaryInfant"/>
                          <w:color w:val="000000" w:themeColor="text1"/>
                        </w:rPr>
                      </w:pPr>
                      <w:r w:rsidRPr="00064EF5">
                        <w:rPr>
                          <w:rFonts w:ascii="SassoonPrimaryInfant" w:hAnsi="SassoonPrimaryInfant"/>
                          <w:b/>
                          <w:color w:val="000000" w:themeColor="text1"/>
                        </w:rPr>
                        <w:t>How you can help</w:t>
                      </w:r>
                      <w:r w:rsidRPr="00064EF5">
                        <w:rPr>
                          <w:rFonts w:ascii="SassoonPrimaryInfant" w:hAnsi="SassoonPrimaryInfant"/>
                          <w:color w:val="000000" w:themeColor="text1"/>
                        </w:rPr>
                        <w:t xml:space="preserve"> – Plant some flowers at home, look for wild flowers that may be growing in your garden and discus</w:t>
                      </w:r>
                      <w:r w:rsidR="007429E7">
                        <w:rPr>
                          <w:rFonts w:ascii="SassoonPrimaryInfant" w:hAnsi="SassoonPrimaryInfant"/>
                          <w:color w:val="000000" w:themeColor="text1"/>
                        </w:rPr>
                        <w:t>s</w:t>
                      </w:r>
                      <w:r w:rsidRPr="00064EF5">
                        <w:rPr>
                          <w:rFonts w:ascii="SassoonPrimaryInfant" w:hAnsi="SassoonPrimaryInfant"/>
                          <w:color w:val="000000" w:themeColor="text1"/>
                        </w:rPr>
                        <w:t xml:space="preserve"> the different types of seed dispersal.  </w:t>
                      </w:r>
                    </w:p>
                  </w:txbxContent>
                </v:textbox>
                <w10:wrap anchorx="margin"/>
              </v:shape>
            </w:pict>
          </mc:Fallback>
        </mc:AlternateContent>
      </w:r>
      <w:r w:rsidRPr="00441B08">
        <w:rPr>
          <w:rFonts w:ascii="SassoonPrimaryInfant" w:hAnsi="SassoonPrimaryInfant"/>
          <w:b/>
          <w:noProof/>
          <w:sz w:val="28"/>
          <w:szCs w:val="28"/>
          <w:lang w:eastAsia="en-GB"/>
        </w:rPr>
        <mc:AlternateContent>
          <mc:Choice Requires="wps">
            <w:drawing>
              <wp:anchor distT="0" distB="0" distL="114300" distR="114300" simplePos="0" relativeHeight="251660288" behindDoc="0" locked="0" layoutInCell="1" allowOverlap="1" wp14:anchorId="1C50C329" wp14:editId="615BC313">
                <wp:simplePos x="0" y="0"/>
                <wp:positionH relativeFrom="margin">
                  <wp:align>left</wp:align>
                </wp:positionH>
                <wp:positionV relativeFrom="paragraph">
                  <wp:posOffset>2175637</wp:posOffset>
                </wp:positionV>
                <wp:extent cx="6714490" cy="1804416"/>
                <wp:effectExtent l="0" t="0" r="10160" b="2476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4490" cy="1804416"/>
                        </a:xfrm>
                        <a:prstGeom prst="rect">
                          <a:avLst/>
                        </a:prstGeom>
                        <a:solidFill>
                          <a:srgbClr val="FFFFFF"/>
                        </a:solidFill>
                        <a:ln w="9525">
                          <a:solidFill>
                            <a:srgbClr val="000000"/>
                          </a:solidFill>
                          <a:miter lim="800000"/>
                          <a:headEnd/>
                          <a:tailEnd/>
                        </a:ln>
                      </wps:spPr>
                      <wps:txbx>
                        <w:txbxContent>
                          <w:p w14:paraId="2C18544F" w14:textId="77777777" w:rsidR="009F7D03" w:rsidRPr="00064EF5" w:rsidRDefault="009F7D03" w:rsidP="00577481">
                            <w:pPr>
                              <w:spacing w:after="0" w:line="240" w:lineRule="auto"/>
                              <w:rPr>
                                <w:rFonts w:ascii="SassoonPrimaryInfant" w:hAnsi="SassoonPrimaryInfant"/>
                                <w:b/>
                                <w:color w:val="000000" w:themeColor="text1"/>
                                <w:u w:val="single"/>
                              </w:rPr>
                            </w:pPr>
                            <w:r>
                              <w:rPr>
                                <w:rFonts w:ascii="SassoonPrimaryInfant" w:hAnsi="SassoonPrimaryInfant"/>
                                <w:b/>
                                <w:color w:val="000000" w:themeColor="text1"/>
                                <w:u w:val="single"/>
                              </w:rPr>
                              <w:t>Humanities:</w:t>
                            </w:r>
                            <w:r w:rsidRPr="00064EF5">
                              <w:rPr>
                                <w:rFonts w:ascii="SassoonPrimaryInfant" w:hAnsi="SassoonPrimaryInfant"/>
                                <w:b/>
                                <w:color w:val="000000" w:themeColor="text1"/>
                              </w:rPr>
                              <w:t xml:space="preserve"> </w:t>
                            </w:r>
                            <w:r>
                              <w:rPr>
                                <w:rFonts w:ascii="SassoonPrimaryInfant" w:hAnsi="SassoonPrimaryInfant"/>
                                <w:b/>
                                <w:color w:val="000000" w:themeColor="text1"/>
                              </w:rPr>
                              <w:t>Ancient Egypt</w:t>
                            </w:r>
                          </w:p>
                          <w:p w14:paraId="3C6713B8" w14:textId="77777777" w:rsidR="009F7D03" w:rsidRPr="00064EF5" w:rsidRDefault="009F7D03" w:rsidP="00577481">
                            <w:pPr>
                              <w:spacing w:after="0" w:line="240" w:lineRule="auto"/>
                              <w:rPr>
                                <w:rFonts w:ascii="SassoonPrimaryInfant" w:hAnsi="SassoonPrimaryInfant"/>
                                <w:color w:val="000000" w:themeColor="text1"/>
                              </w:rPr>
                            </w:pPr>
                            <w:r w:rsidRPr="00064EF5">
                              <w:rPr>
                                <w:rFonts w:ascii="SassoonPrimaryInfant" w:hAnsi="SassoonPrimaryInfant"/>
                                <w:b/>
                                <w:color w:val="000000" w:themeColor="text1"/>
                              </w:rPr>
                              <w:t>Geography</w:t>
                            </w:r>
                            <w:r w:rsidRPr="00064EF5">
                              <w:rPr>
                                <w:rFonts w:ascii="SassoonPrimaryInfant" w:hAnsi="SassoonPrimaryInfant"/>
                                <w:color w:val="000000" w:themeColor="text1"/>
                              </w:rPr>
                              <w:t xml:space="preserve"> – </w:t>
                            </w:r>
                            <w:r>
                              <w:rPr>
                                <w:rFonts w:ascii="SassoonPrimaryInfant" w:hAnsi="SassoonPrimaryInfant"/>
                                <w:color w:val="000000" w:themeColor="text1"/>
                              </w:rPr>
                              <w:t>We will learn about the geography of Egypt and compare locations to answer the question, ‘How does our location on the planet effect the weather we experience?’</w:t>
                            </w:r>
                          </w:p>
                          <w:p w14:paraId="596C5C73" w14:textId="77777777" w:rsidR="009F7D03" w:rsidRPr="00064EF5" w:rsidRDefault="009F7D03" w:rsidP="00577481">
                            <w:pPr>
                              <w:spacing w:after="0" w:line="240" w:lineRule="auto"/>
                              <w:rPr>
                                <w:rFonts w:ascii="SassoonPrimaryInfant" w:hAnsi="SassoonPrimaryInfant"/>
                                <w:color w:val="000000" w:themeColor="text1"/>
                              </w:rPr>
                            </w:pPr>
                            <w:r w:rsidRPr="00064EF5">
                              <w:rPr>
                                <w:rFonts w:ascii="SassoonPrimaryInfant" w:hAnsi="SassoonPrimaryInfant"/>
                                <w:b/>
                                <w:color w:val="000000" w:themeColor="text1"/>
                              </w:rPr>
                              <w:t>History</w:t>
                            </w:r>
                            <w:r w:rsidRPr="00064EF5">
                              <w:rPr>
                                <w:rFonts w:ascii="SassoonPrimaryInfant" w:hAnsi="SassoonPrimaryInfant"/>
                                <w:color w:val="000000" w:themeColor="text1"/>
                              </w:rPr>
                              <w:t xml:space="preserve"> – </w:t>
                            </w:r>
                            <w:r>
                              <w:rPr>
                                <w:rFonts w:ascii="SassoonPrimaryInfant" w:hAnsi="SassoonPrimaryInfant"/>
                                <w:color w:val="000000" w:themeColor="text1"/>
                              </w:rPr>
                              <w:t>Through source work, we will expand our historical vocabulary and explore, ‘How does Ancient Egyptian society compare to our own?’</w:t>
                            </w:r>
                          </w:p>
                          <w:p w14:paraId="2D23831E" w14:textId="77777777" w:rsidR="009F7D03" w:rsidRPr="00064EF5" w:rsidRDefault="009F7D03" w:rsidP="00577481">
                            <w:pPr>
                              <w:spacing w:after="0" w:line="240" w:lineRule="auto"/>
                              <w:rPr>
                                <w:rFonts w:ascii="SassoonPrimaryInfant" w:hAnsi="SassoonPrimaryInfant"/>
                                <w:b/>
                                <w:color w:val="000000" w:themeColor="text1"/>
                              </w:rPr>
                            </w:pPr>
                            <w:r w:rsidRPr="00064EF5">
                              <w:rPr>
                                <w:rFonts w:ascii="SassoonPrimaryInfant" w:hAnsi="SassoonPrimaryInfant"/>
                                <w:b/>
                                <w:color w:val="000000" w:themeColor="text1"/>
                              </w:rPr>
                              <w:t xml:space="preserve">RE </w:t>
                            </w:r>
                            <w:r w:rsidRPr="00064EF5">
                              <w:rPr>
                                <w:rFonts w:ascii="SassoonPrimaryInfant" w:hAnsi="SassoonPrimaryInfant"/>
                                <w:color w:val="000000" w:themeColor="text1"/>
                              </w:rPr>
                              <w:t xml:space="preserve">– </w:t>
                            </w:r>
                            <w:r>
                              <w:rPr>
                                <w:rFonts w:ascii="SassoonPrimaryInfant" w:hAnsi="SassoonPrimaryInfant"/>
                                <w:color w:val="000000" w:themeColor="text1"/>
                              </w:rPr>
                              <w:t>This term, we will be learning about Hinduism.  We will explore, ‘How can Brahman be everywhere and everything?’ as well as ‘Would visiting the river Ganges feel special to a non-Hindu?’</w:t>
                            </w:r>
                          </w:p>
                          <w:p w14:paraId="4669D97C" w14:textId="77777777" w:rsidR="009F7D03" w:rsidRPr="009F7D03" w:rsidRDefault="009F7D03" w:rsidP="00577481">
                            <w:pPr>
                              <w:spacing w:after="0" w:line="240" w:lineRule="auto"/>
                              <w:rPr>
                                <w:rFonts w:ascii="SassoonPrimaryInfant" w:hAnsi="SassoonPrimaryInfant"/>
                                <w:color w:val="000000" w:themeColor="text1"/>
                              </w:rPr>
                            </w:pPr>
                            <w:r w:rsidRPr="00064EF5">
                              <w:rPr>
                                <w:rFonts w:ascii="SassoonPrimaryInfant" w:hAnsi="SassoonPrimaryInfant"/>
                                <w:b/>
                                <w:color w:val="000000" w:themeColor="text1"/>
                              </w:rPr>
                              <w:t>PSHE-</w:t>
                            </w:r>
                            <w:r w:rsidRPr="00064EF5">
                              <w:rPr>
                                <w:rFonts w:ascii="SassoonPrimaryInfant" w:hAnsi="SassoonPrimaryInfant"/>
                                <w:color w:val="000000" w:themeColor="text1"/>
                              </w:rPr>
                              <w:t xml:space="preserve"> </w:t>
                            </w:r>
                            <w:r w:rsidR="007429E7">
                              <w:rPr>
                                <w:rFonts w:ascii="SassoonPrimaryInfant" w:hAnsi="SassoonPrimaryInfant"/>
                                <w:color w:val="000000" w:themeColor="text1"/>
                              </w:rPr>
                              <w:t>We will be learning how to keep healthy as well as what different families look like and how to be a good friend.</w:t>
                            </w:r>
                          </w:p>
                          <w:p w14:paraId="65C93DBD" w14:textId="77777777" w:rsidR="009F7D03" w:rsidRPr="00064EF5" w:rsidRDefault="009F7D03" w:rsidP="00577481">
                            <w:pPr>
                              <w:spacing w:after="0" w:line="240" w:lineRule="auto"/>
                              <w:rPr>
                                <w:rFonts w:ascii="SassoonPrimaryInfant" w:hAnsi="SassoonPrimaryInfant"/>
                                <w:color w:val="000000" w:themeColor="text1"/>
                              </w:rPr>
                            </w:pPr>
                            <w:r w:rsidRPr="00064EF5">
                              <w:rPr>
                                <w:rFonts w:ascii="SassoonPrimaryInfant" w:hAnsi="SassoonPrimaryInfant"/>
                                <w:b/>
                                <w:color w:val="000000" w:themeColor="text1"/>
                              </w:rPr>
                              <w:t>How you can help</w:t>
                            </w:r>
                            <w:r w:rsidRPr="00064EF5">
                              <w:rPr>
                                <w:rFonts w:ascii="SassoonPrimaryInfant" w:hAnsi="SassoonPrimaryInfant"/>
                                <w:color w:val="000000" w:themeColor="text1"/>
                              </w:rPr>
                              <w:t xml:space="preserve"> – Visit local libraries to gather facts about </w:t>
                            </w:r>
                            <w:r>
                              <w:rPr>
                                <w:rFonts w:ascii="SassoonPrimaryInfant" w:hAnsi="SassoonPrimaryInfant"/>
                                <w:color w:val="000000" w:themeColor="text1"/>
                              </w:rPr>
                              <w:t>A</w:t>
                            </w:r>
                            <w:r w:rsidRPr="00064EF5">
                              <w:rPr>
                                <w:rFonts w:ascii="SassoonPrimaryInfant" w:hAnsi="SassoonPrimaryInfant"/>
                                <w:color w:val="000000" w:themeColor="text1"/>
                              </w:rPr>
                              <w:t xml:space="preserve">ncient Egypt. </w:t>
                            </w:r>
                          </w:p>
                          <w:p w14:paraId="745277BD" w14:textId="77777777" w:rsidR="009F7D03" w:rsidRPr="00E83324" w:rsidRDefault="009F7D03" w:rsidP="00577481">
                            <w:pPr>
                              <w:rPr>
                                <w:color w:val="FF000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C50C329" id="_x0000_s1030" type="#_x0000_t202" style="position:absolute;margin-left:0;margin-top:171.3pt;width:528.7pt;height:142.1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">
                <v:textbox>
                  <w:txbxContent>
                    <w:p w:rsidR="009F7D03" w:rsidRPr="00064EF5" w:rsidRDefault="009F7D03" w:rsidP="00577481">
                      <w:pPr>
                        <w:spacing w:after="0" w:line="240" w:lineRule="auto"/>
                        <w:rPr>
                          <w:rFonts w:ascii="SassoonPrimaryInfant" w:hAnsi="SassoonPrimaryInfant"/>
                          <w:b/>
                          <w:color w:val="000000" w:themeColor="text1"/>
                          <w:u w:val="single"/>
                        </w:rPr>
                      </w:pPr>
                      <w:r>
                        <w:rPr>
                          <w:rFonts w:ascii="SassoonPrimaryInfant" w:hAnsi="SassoonPrimaryInfant"/>
                          <w:b/>
                          <w:color w:val="000000" w:themeColor="text1"/>
                          <w:u w:val="single"/>
                        </w:rPr>
                        <w:t>Humanities:</w:t>
                      </w:r>
                      <w:r w:rsidRPr="00064EF5">
                        <w:rPr>
                          <w:rFonts w:ascii="SassoonPrimaryInfant" w:hAnsi="SassoonPrimaryInfant"/>
                          <w:b/>
                          <w:color w:val="000000" w:themeColor="text1"/>
                        </w:rPr>
                        <w:t xml:space="preserve"> </w:t>
                      </w:r>
                      <w:r>
                        <w:rPr>
                          <w:rFonts w:ascii="SassoonPrimaryInfant" w:hAnsi="SassoonPrimaryInfant"/>
                          <w:b/>
                          <w:color w:val="000000" w:themeColor="text1"/>
                        </w:rPr>
                        <w:t>Ancient Egypt</w:t>
                      </w:r>
                    </w:p>
                    <w:p w:rsidR="009F7D03" w:rsidRPr="00064EF5" w:rsidRDefault="009F7D03" w:rsidP="00577481">
                      <w:pPr>
                        <w:spacing w:after="0" w:line="240" w:lineRule="auto"/>
                        <w:rPr>
                          <w:rFonts w:ascii="SassoonPrimaryInfant" w:hAnsi="SassoonPrimaryInfant"/>
                          <w:color w:val="000000" w:themeColor="text1"/>
                        </w:rPr>
                      </w:pPr>
                      <w:r w:rsidRPr="00064EF5">
                        <w:rPr>
                          <w:rFonts w:ascii="SassoonPrimaryInfant" w:hAnsi="SassoonPrimaryInfant"/>
                          <w:b/>
                          <w:color w:val="000000" w:themeColor="text1"/>
                        </w:rPr>
                        <w:t>Geography</w:t>
                      </w:r>
                      <w:r w:rsidRPr="00064EF5">
                        <w:rPr>
                          <w:rFonts w:ascii="SassoonPrimaryInfant" w:hAnsi="SassoonPrimaryInfant"/>
                          <w:color w:val="000000" w:themeColor="text1"/>
                        </w:rPr>
                        <w:t xml:space="preserve"> – </w:t>
                      </w:r>
                      <w:r>
                        <w:rPr>
                          <w:rFonts w:ascii="SassoonPrimaryInfant" w:hAnsi="SassoonPrimaryInfant"/>
                          <w:color w:val="000000" w:themeColor="text1"/>
                        </w:rPr>
                        <w:t>We will learn about the geography of Egypt and compare locations to answer the question, ‘How does our location on the planet effect the weather we experience?’</w:t>
                      </w:r>
                    </w:p>
                    <w:p w:rsidR="009F7D03" w:rsidRPr="00064EF5" w:rsidRDefault="009F7D03" w:rsidP="00577481">
                      <w:pPr>
                        <w:spacing w:after="0" w:line="240" w:lineRule="auto"/>
                        <w:rPr>
                          <w:rFonts w:ascii="SassoonPrimaryInfant" w:hAnsi="SassoonPrimaryInfant"/>
                          <w:color w:val="000000" w:themeColor="text1"/>
                        </w:rPr>
                      </w:pPr>
                      <w:r w:rsidRPr="00064EF5">
                        <w:rPr>
                          <w:rFonts w:ascii="SassoonPrimaryInfant" w:hAnsi="SassoonPrimaryInfant"/>
                          <w:b/>
                          <w:color w:val="000000" w:themeColor="text1"/>
                        </w:rPr>
                        <w:t>History</w:t>
                      </w:r>
                      <w:r w:rsidRPr="00064EF5">
                        <w:rPr>
                          <w:rFonts w:ascii="SassoonPrimaryInfant" w:hAnsi="SassoonPrimaryInfant"/>
                          <w:color w:val="000000" w:themeColor="text1"/>
                        </w:rPr>
                        <w:t xml:space="preserve"> – </w:t>
                      </w:r>
                      <w:r>
                        <w:rPr>
                          <w:rFonts w:ascii="SassoonPrimaryInfant" w:hAnsi="SassoonPrimaryInfant"/>
                          <w:color w:val="000000" w:themeColor="text1"/>
                        </w:rPr>
                        <w:t>Through source work, we will expand our historical vocabulary and explore, ‘How does Ancient Egyptian society compare to our own?’</w:t>
                      </w:r>
                    </w:p>
                    <w:p w:rsidR="009F7D03" w:rsidRPr="00064EF5" w:rsidRDefault="009F7D03" w:rsidP="00577481">
                      <w:pPr>
                        <w:spacing w:after="0" w:line="240" w:lineRule="auto"/>
                        <w:rPr>
                          <w:rFonts w:ascii="SassoonPrimaryInfant" w:hAnsi="SassoonPrimaryInfant"/>
                          <w:b/>
                          <w:color w:val="000000" w:themeColor="text1"/>
                        </w:rPr>
                      </w:pPr>
                      <w:r w:rsidRPr="00064EF5">
                        <w:rPr>
                          <w:rFonts w:ascii="SassoonPrimaryInfant" w:hAnsi="SassoonPrimaryInfant"/>
                          <w:b/>
                          <w:color w:val="000000" w:themeColor="text1"/>
                        </w:rPr>
                        <w:t xml:space="preserve">RE </w:t>
                      </w:r>
                      <w:r w:rsidRPr="00064EF5">
                        <w:rPr>
                          <w:rFonts w:ascii="SassoonPrimaryInfant" w:hAnsi="SassoonPrimaryInfant"/>
                          <w:color w:val="000000" w:themeColor="text1"/>
                        </w:rPr>
                        <w:t xml:space="preserve">– </w:t>
                      </w:r>
                      <w:r>
                        <w:rPr>
                          <w:rFonts w:ascii="SassoonPrimaryInfant" w:hAnsi="SassoonPrimaryInfant"/>
                          <w:color w:val="000000" w:themeColor="text1"/>
                        </w:rPr>
                        <w:t>This term, we will be learning about Hinduism.  We will explore, ‘How can Brahman be everywhere and everything?’ as well as ‘Would visiting the river Ganges feel special to a non-Hindu?’</w:t>
                      </w:r>
                    </w:p>
                    <w:p w:rsidR="009F7D03" w:rsidRPr="009F7D03" w:rsidRDefault="009F7D03" w:rsidP="00577481">
                      <w:pPr>
                        <w:spacing w:after="0" w:line="240" w:lineRule="auto"/>
                        <w:rPr>
                          <w:rFonts w:ascii="SassoonPrimaryInfant" w:hAnsi="SassoonPrimaryInfant"/>
                          <w:color w:val="000000" w:themeColor="text1"/>
                        </w:rPr>
                      </w:pPr>
                      <w:r w:rsidRPr="00064EF5">
                        <w:rPr>
                          <w:rFonts w:ascii="SassoonPrimaryInfant" w:hAnsi="SassoonPrimaryInfant"/>
                          <w:b/>
                          <w:color w:val="000000" w:themeColor="text1"/>
                        </w:rPr>
                        <w:t>PSHE-</w:t>
                      </w:r>
                      <w:r w:rsidRPr="00064EF5">
                        <w:rPr>
                          <w:rFonts w:ascii="SassoonPrimaryInfant" w:hAnsi="SassoonPrimaryInfant"/>
                          <w:color w:val="000000" w:themeColor="text1"/>
                        </w:rPr>
                        <w:t xml:space="preserve"> </w:t>
                      </w:r>
                      <w:r w:rsidR="007429E7">
                        <w:rPr>
                          <w:rFonts w:ascii="SassoonPrimaryInfant" w:hAnsi="SassoonPrimaryInfant"/>
                          <w:color w:val="000000" w:themeColor="text1"/>
                        </w:rPr>
                        <w:t>We will be learning how to keep healthy as well as what different families look like and how to be a good friend.</w:t>
                      </w:r>
                    </w:p>
                    <w:p w:rsidR="009F7D03" w:rsidRPr="00064EF5" w:rsidRDefault="009F7D03" w:rsidP="00577481">
                      <w:pPr>
                        <w:spacing w:after="0" w:line="240" w:lineRule="auto"/>
                        <w:rPr>
                          <w:rFonts w:ascii="SassoonPrimaryInfant" w:hAnsi="SassoonPrimaryInfant"/>
                          <w:color w:val="000000" w:themeColor="text1"/>
                        </w:rPr>
                      </w:pPr>
                      <w:r w:rsidRPr="00064EF5">
                        <w:rPr>
                          <w:rFonts w:ascii="SassoonPrimaryInfant" w:hAnsi="SassoonPrimaryInfant"/>
                          <w:b/>
                          <w:color w:val="000000" w:themeColor="text1"/>
                        </w:rPr>
                        <w:t>How you can help</w:t>
                      </w:r>
                      <w:r w:rsidRPr="00064EF5">
                        <w:rPr>
                          <w:rFonts w:ascii="SassoonPrimaryInfant" w:hAnsi="SassoonPrimaryInfant"/>
                          <w:color w:val="000000" w:themeColor="text1"/>
                        </w:rPr>
                        <w:t xml:space="preserve"> – Visit local libraries to gather facts about </w:t>
                      </w:r>
                      <w:r>
                        <w:rPr>
                          <w:rFonts w:ascii="SassoonPrimaryInfant" w:hAnsi="SassoonPrimaryInfant"/>
                          <w:color w:val="000000" w:themeColor="text1"/>
                        </w:rPr>
                        <w:t>A</w:t>
                      </w:r>
                      <w:r w:rsidRPr="00064EF5">
                        <w:rPr>
                          <w:rFonts w:ascii="SassoonPrimaryInfant" w:hAnsi="SassoonPrimaryInfant"/>
                          <w:color w:val="000000" w:themeColor="text1"/>
                        </w:rPr>
                        <w:t xml:space="preserve">ncient Egypt. </w:t>
                      </w:r>
                    </w:p>
                    <w:p w:rsidR="009F7D03" w:rsidRPr="00E83324" w:rsidRDefault="009F7D03" w:rsidP="00577481">
                      <w:pPr>
                        <w:rPr>
                          <w:color w:val="FF0000"/>
                        </w:rPr>
                      </w:pPr>
                    </w:p>
                  </w:txbxContent>
                </v:textbox>
                <w10:wrap anchorx="margin"/>
              </v:shape>
            </w:pict>
          </mc:Fallback>
        </mc:AlternateContent>
      </w:r>
    </w:p>
    <w:sectPr w:rsidR="00783A98" w:rsidSect="00C5151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assoonPrimaryInfant">
    <w:altName w:val="Calibri"/>
    <w:charset w:val="00"/>
    <w:family w:val="auto"/>
    <w:pitch w:val="variable"/>
    <w:sig w:usb0="00000083" w:usb1="00000000" w:usb2="00000000" w:usb3="00000000" w:csb0="00000009" w:csb1="00000000"/>
  </w:font>
  <w:font w:name="Twinkl">
    <w:altName w:val="Calibri"/>
    <w:panose1 w:val="00000000000000000000"/>
    <w:charset w:val="00"/>
    <w:family w:val="auto"/>
    <w:pitch w:val="variable"/>
    <w:sig w:usb0="A00000AF" w:usb1="5000205B" w:usb2="00000000" w:usb3="00000000" w:csb0="00000093"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7481"/>
    <w:rsid w:val="00011B3D"/>
    <w:rsid w:val="00064EF5"/>
    <w:rsid w:val="0008626A"/>
    <w:rsid w:val="00223B39"/>
    <w:rsid w:val="002C6C47"/>
    <w:rsid w:val="00461B84"/>
    <w:rsid w:val="00577481"/>
    <w:rsid w:val="005A4E8F"/>
    <w:rsid w:val="005C76D2"/>
    <w:rsid w:val="006369BB"/>
    <w:rsid w:val="00666DA2"/>
    <w:rsid w:val="006730C2"/>
    <w:rsid w:val="006F5371"/>
    <w:rsid w:val="007429E7"/>
    <w:rsid w:val="00783A98"/>
    <w:rsid w:val="00817519"/>
    <w:rsid w:val="00861DC0"/>
    <w:rsid w:val="009F7D03"/>
    <w:rsid w:val="00B50CBD"/>
    <w:rsid w:val="00C1369E"/>
    <w:rsid w:val="00C51513"/>
    <w:rsid w:val="00D47A9F"/>
    <w:rsid w:val="00DC571F"/>
    <w:rsid w:val="00E83324"/>
    <w:rsid w:val="00F802A4"/>
    <w:rsid w:val="00FC4F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97DB8"/>
  <w15:chartTrackingRefBased/>
  <w15:docId w15:val="{FE799192-DC73-4853-B74E-1ABED2EA6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7748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Words>
  <Characters>119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School Staff</dc:creator>
  <cp:keywords/>
  <dc:description/>
  <cp:lastModifiedBy>Fiona Wilmore</cp:lastModifiedBy>
  <cp:revision>2</cp:revision>
  <cp:lastPrinted>2026-04-14T13:37:00Z</cp:lastPrinted>
  <dcterms:created xsi:type="dcterms:W3CDTF">2026-04-23T07:53:00Z</dcterms:created>
  <dcterms:modified xsi:type="dcterms:W3CDTF">2026-04-23T07:53:00Z</dcterms:modified>
</cp:coreProperties>
</file>