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AB81A" w14:textId="2C48F396" w:rsidR="001722ED" w:rsidRPr="0026005B" w:rsidRDefault="00956747">
      <w:pPr>
        <w:rPr>
          <w:rFonts w:ascii="Avenir Next LT Pro" w:hAnsi="Avenir Next LT Pro"/>
          <w:b/>
          <w:bCs/>
          <w:sz w:val="52"/>
          <w:szCs w:val="52"/>
        </w:rPr>
      </w:pPr>
      <w:r w:rsidRPr="0026005B">
        <w:rPr>
          <w:rFonts w:ascii="Avenir Next LT Pro" w:hAnsi="Avenir Next LT Pro"/>
          <w:b/>
          <w:bCs/>
          <w:sz w:val="52"/>
          <w:szCs w:val="52"/>
        </w:rPr>
        <w:t>Action Plan</w:t>
      </w:r>
    </w:p>
    <w:p w14:paraId="04079F00" w14:textId="26F074E8" w:rsidR="00F15EFA" w:rsidRPr="0026005B" w:rsidRDefault="00F15EFA" w:rsidP="00F15EFA">
      <w:pPr>
        <w:rPr>
          <w:rFonts w:ascii="Avenir Next LT Pro" w:hAnsi="Avenir Next LT Pro"/>
          <w:b/>
          <w:bCs/>
        </w:rPr>
      </w:pPr>
      <w:r w:rsidRPr="0026005B">
        <w:rPr>
          <w:rFonts w:ascii="Avenir Next LT Pro" w:hAnsi="Avenir Next LT Pro"/>
          <w:b/>
          <w:bCs/>
          <w:sz w:val="32"/>
          <w:szCs w:val="32"/>
        </w:rPr>
        <w:t>Topic 2</w:t>
      </w:r>
    </w:p>
    <w:tbl>
      <w:tblPr>
        <w:tblW w:w="9000" w:type="dxa"/>
        <w:tblBorders>
          <w:top w:val="outset" w:sz="6" w:space="0" w:color="auto"/>
          <w:left w:val="outset" w:sz="6" w:space="0" w:color="auto"/>
          <w:bottom w:val="outset" w:sz="6" w:space="0" w:color="auto"/>
          <w:right w:val="outset" w:sz="6" w:space="0" w:color="auto"/>
        </w:tblBorders>
        <w:tblCellMar>
          <w:left w:w="113" w:type="dxa"/>
          <w:right w:w="0" w:type="dxa"/>
        </w:tblCellMar>
        <w:tblLook w:val="04A0" w:firstRow="1" w:lastRow="0" w:firstColumn="1" w:lastColumn="0" w:noHBand="0" w:noVBand="1"/>
      </w:tblPr>
      <w:tblGrid>
        <w:gridCol w:w="2544"/>
        <w:gridCol w:w="6456"/>
      </w:tblGrid>
      <w:tr w:rsidR="00F15EFA" w:rsidRPr="0026005B" w14:paraId="6ABC787F" w14:textId="77777777" w:rsidTr="00D60273">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336B6624" w14:textId="77777777" w:rsidR="00F15EFA" w:rsidRPr="0026005B" w:rsidRDefault="00F15EFA">
            <w:pPr>
              <w:spacing w:after="0" w:line="240" w:lineRule="auto"/>
              <w:textAlignment w:val="baseline"/>
              <w:rPr>
                <w:rFonts w:ascii="Avenir Next LT Pro" w:eastAsia="Times New Roman" w:hAnsi="Avenir Next LT Pro" w:cs="Segoe UI"/>
                <w:b/>
                <w:bCs/>
                <w:kern w:val="0"/>
                <w:sz w:val="32"/>
                <w:szCs w:val="32"/>
                <w:lang w:eastAsia="en-GB"/>
                <w14:ligatures w14:val="none"/>
              </w:rPr>
            </w:pPr>
            <w:r w:rsidRPr="0026005B">
              <w:rPr>
                <w:rFonts w:ascii="Avenir Next LT Pro" w:eastAsia="Times New Roman" w:hAnsi="Avenir Next LT Pro" w:cs="Segoe UI"/>
                <w:b/>
                <w:bCs/>
                <w:kern w:val="0"/>
                <w:sz w:val="32"/>
                <w:szCs w:val="32"/>
                <w:lang w:eastAsia="en-GB"/>
                <w14:ligatures w14:val="none"/>
              </w:rPr>
              <w:t>Eco-Schools Topic</w:t>
            </w:r>
          </w:p>
        </w:tc>
        <w:tc>
          <w:tcPr>
            <w:tcW w:w="6456" w:type="dxa"/>
            <w:tcBorders>
              <w:top w:val="single" w:sz="6" w:space="0" w:color="auto"/>
              <w:left w:val="single" w:sz="6" w:space="0" w:color="auto"/>
              <w:bottom w:val="single" w:sz="6" w:space="0" w:color="auto"/>
              <w:right w:val="single" w:sz="6" w:space="0" w:color="auto"/>
            </w:tcBorders>
            <w:vAlign w:val="center"/>
            <w:hideMark/>
          </w:tcPr>
          <w:p w14:paraId="3A3A5430" w14:textId="782D7C3D" w:rsidR="00F15EFA" w:rsidRPr="00D60273" w:rsidRDefault="00A204E9" w:rsidP="00D60273">
            <w:pPr>
              <w:spacing w:after="0" w:line="240" w:lineRule="auto"/>
              <w:textAlignment w:val="baseline"/>
              <w:rPr>
                <w:rFonts w:ascii="Avenir Next LT Pro" w:eastAsia="Times New Roman" w:hAnsi="Avenir Next LT Pro" w:cs="Segoe UI"/>
                <w:b/>
                <w:bCs/>
                <w:kern w:val="0"/>
                <w:sz w:val="32"/>
                <w:szCs w:val="32"/>
                <w:lang w:eastAsia="en-GB"/>
                <w14:ligatures w14:val="none"/>
              </w:rPr>
            </w:pPr>
            <w:r w:rsidRPr="00DA05C0">
              <w:rPr>
                <w:rFonts w:ascii="Avenir Next LT Pro" w:eastAsia="Times New Roman" w:hAnsi="Avenir Next LT Pro" w:cs="Segoe UI"/>
                <w:b/>
                <w:bCs/>
                <w:color w:val="00B0F0"/>
                <w:kern w:val="0"/>
                <w:sz w:val="32"/>
                <w:szCs w:val="32"/>
                <w:lang w:eastAsia="en-GB"/>
                <w14:ligatures w14:val="none"/>
              </w:rPr>
              <w:t>Energy</w:t>
            </w:r>
            <w:r w:rsidR="00CC6F06">
              <w:rPr>
                <w:rFonts w:ascii="Avenir Next LT Pro" w:eastAsia="Times New Roman" w:hAnsi="Avenir Next LT Pro" w:cs="Segoe UI"/>
                <w:b/>
                <w:bCs/>
                <w:color w:val="00B0F0"/>
                <w:kern w:val="0"/>
                <w:sz w:val="32"/>
                <w:szCs w:val="32"/>
                <w:lang w:eastAsia="en-GB"/>
                <w14:ligatures w14:val="none"/>
              </w:rPr>
              <w:t xml:space="preserve"> Waste</w:t>
            </w:r>
          </w:p>
        </w:tc>
      </w:tr>
      <w:tr w:rsidR="00F15EFA" w:rsidRPr="0026005B" w14:paraId="16F74A2E" w14:textId="77777777">
        <w:trPr>
          <w:trHeight w:val="1418"/>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5B678FC7" w14:textId="77777777" w:rsidR="00F15EFA" w:rsidRPr="0026005B" w:rsidRDefault="00F15EFA">
            <w:pPr>
              <w:spacing w:after="0" w:line="240" w:lineRule="auto"/>
              <w:textAlignment w:val="baseline"/>
              <w:rPr>
                <w:rFonts w:ascii="Avenir Next LT Pro" w:eastAsia="Times New Roman" w:hAnsi="Avenir Next LT Pro" w:cs="Segoe UI"/>
                <w:b/>
                <w:bCs/>
                <w:kern w:val="0"/>
                <w:sz w:val="32"/>
                <w:szCs w:val="32"/>
                <w:lang w:eastAsia="en-GB"/>
                <w14:ligatures w14:val="none"/>
              </w:rPr>
            </w:pPr>
            <w:r w:rsidRPr="0026005B">
              <w:rPr>
                <w:rFonts w:ascii="Avenir Next LT Pro" w:eastAsia="Times New Roman" w:hAnsi="Avenir Next LT Pro" w:cs="Segoe UI"/>
                <w:b/>
                <w:bCs/>
                <w:kern w:val="0"/>
                <w:sz w:val="32"/>
                <w:szCs w:val="32"/>
                <w:lang w:eastAsia="en-GB"/>
                <w14:ligatures w14:val="none"/>
              </w:rPr>
              <w:t>Aim</w:t>
            </w:r>
          </w:p>
          <w:p w14:paraId="2F03B7DC" w14:textId="71C1B8D4" w:rsidR="00F15EFA" w:rsidRPr="0026005B" w:rsidRDefault="00F15EFA">
            <w:pPr>
              <w:spacing w:after="0" w:line="240" w:lineRule="auto"/>
              <w:textAlignment w:val="baseline"/>
              <w:rPr>
                <w:rFonts w:ascii="Avenir Next LT Pro" w:eastAsia="Times New Roman" w:hAnsi="Avenir Next LT Pro" w:cs="Segoe UI"/>
                <w:b/>
                <w:bCs/>
                <w:kern w:val="0"/>
                <w:sz w:val="24"/>
                <w:szCs w:val="24"/>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hideMark/>
          </w:tcPr>
          <w:p w14:paraId="0A928678" w14:textId="77777777" w:rsidR="005A672D" w:rsidRPr="003A2885" w:rsidRDefault="005A672D" w:rsidP="005A672D">
            <w:pPr>
              <w:tabs>
                <w:tab w:val="left" w:pos="1005"/>
              </w:tabs>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To reduce unnecessary energy use across the school and improve pupils’ understanding of how their actions impact energy consumption, carbon emissions and the environment.</w:t>
            </w:r>
          </w:p>
          <w:p w14:paraId="323D6DC8" w14:textId="77777777" w:rsidR="005A672D" w:rsidRPr="003A2885" w:rsidRDefault="005A672D" w:rsidP="005A672D">
            <w:pPr>
              <w:tabs>
                <w:tab w:val="left" w:pos="1005"/>
              </w:tabs>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To encourage pupils, staff and families to develop more energy-conscious habits both within school and at home.</w:t>
            </w:r>
          </w:p>
          <w:p w14:paraId="79A9505E" w14:textId="77777777" w:rsidR="005A672D" w:rsidRPr="003A2885" w:rsidRDefault="005A672D" w:rsidP="005A672D">
            <w:pPr>
              <w:tabs>
                <w:tab w:val="left" w:pos="1005"/>
              </w:tabs>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To increase awareness of practical ways to reduce energy waste and support a more sustainable future.</w:t>
            </w:r>
          </w:p>
          <w:p w14:paraId="6F7D279F" w14:textId="77777777" w:rsidR="005A672D" w:rsidRPr="003A2885" w:rsidRDefault="005A672D" w:rsidP="005A672D">
            <w:pPr>
              <w:tabs>
                <w:tab w:val="left" w:pos="1005"/>
              </w:tabs>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These aims were identified by Eco-Committee members, who observed inconsistent energy-saving behaviours across the school, including lights, screens and air conditioning being left on unnecessarily.</w:t>
            </w:r>
          </w:p>
          <w:p w14:paraId="774B187C" w14:textId="77777777" w:rsidR="00F15EFA" w:rsidRPr="003A2885" w:rsidRDefault="00F15EFA">
            <w:pPr>
              <w:rPr>
                <w:rFonts w:ascii="Avenir Next LT Pro" w:eastAsia="Times New Roman" w:hAnsi="Avenir Next LT Pro" w:cs="Segoe UI"/>
                <w:sz w:val="24"/>
                <w:szCs w:val="24"/>
                <w:lang w:eastAsia="en-GB"/>
              </w:rPr>
            </w:pPr>
          </w:p>
        </w:tc>
      </w:tr>
      <w:tr w:rsidR="00F15EFA" w:rsidRPr="0026005B" w14:paraId="1F25423A" w14:textId="77777777" w:rsidTr="00DA05C0">
        <w:trPr>
          <w:trHeight w:val="127"/>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7E58760" w14:textId="77777777" w:rsidR="00F15EFA" w:rsidRPr="0026005B" w:rsidRDefault="00F15EFA">
            <w:pPr>
              <w:spacing w:after="0" w:line="240" w:lineRule="auto"/>
              <w:textAlignment w:val="baseline"/>
              <w:rPr>
                <w:rFonts w:ascii="Avenir Next LT Pro" w:eastAsia="Times New Roman" w:hAnsi="Avenir Next LT Pro" w:cs="Segoe UI"/>
                <w:b/>
                <w:bCs/>
                <w:kern w:val="0"/>
                <w:sz w:val="32"/>
                <w:szCs w:val="32"/>
                <w:lang w:eastAsia="en-GB"/>
                <w14:ligatures w14:val="none"/>
              </w:rPr>
            </w:pPr>
            <w:r w:rsidRPr="0026005B">
              <w:rPr>
                <w:rFonts w:ascii="Avenir Next LT Pro" w:eastAsia="Times New Roman" w:hAnsi="Avenir Next LT Pro" w:cs="Segoe UI"/>
                <w:b/>
                <w:bCs/>
                <w:kern w:val="0"/>
                <w:sz w:val="32"/>
                <w:szCs w:val="32"/>
                <w:lang w:eastAsia="en-GB"/>
                <w14:ligatures w14:val="none"/>
              </w:rPr>
              <w:t>Action(s)</w:t>
            </w:r>
          </w:p>
          <w:p w14:paraId="2B873E59" w14:textId="2FDC80F9" w:rsidR="00F15EFA" w:rsidRPr="0026005B" w:rsidRDefault="00F15EFA">
            <w:pPr>
              <w:spacing w:after="0" w:line="240" w:lineRule="auto"/>
              <w:textAlignment w:val="baseline"/>
              <w:rPr>
                <w:rFonts w:ascii="Avenir Next LT Pro" w:eastAsia="Times New Roman" w:hAnsi="Avenir Next LT Pro" w:cs="Segoe UI"/>
                <w:b/>
                <w:bCs/>
                <w:kern w:val="0"/>
                <w:sz w:val="24"/>
                <w:szCs w:val="24"/>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hideMark/>
          </w:tcPr>
          <w:p w14:paraId="69B3ED02" w14:textId="3883F625" w:rsidR="00B356AB" w:rsidRPr="003A2885" w:rsidRDefault="00597913" w:rsidP="00DA05C0">
            <w:pPr>
              <w:spacing w:after="0" w:line="240" w:lineRule="auto"/>
              <w:ind w:left="720"/>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Whole-school participation in the Eco-Schools Count Your Carbon campaign during November 2025. Eco-Committee members will introduce and promote the initiative through assemblies and class discussions, before collecting and analysing returned carbon tracking sheets on 01.12.25 to measure the overall environmental impact of the campaign.</w:t>
            </w:r>
          </w:p>
          <w:p w14:paraId="0B490FF8" w14:textId="77777777" w:rsidR="00597913" w:rsidRPr="003A2885" w:rsidRDefault="00597913" w:rsidP="00DA05C0">
            <w:pPr>
              <w:spacing w:after="0" w:line="240" w:lineRule="auto"/>
              <w:ind w:left="720"/>
              <w:textAlignment w:val="baseline"/>
              <w:rPr>
                <w:rFonts w:ascii="Avenir Next LT Pro" w:eastAsia="Times New Roman" w:hAnsi="Avenir Next LT Pro" w:cs="Segoe UI"/>
                <w:kern w:val="0"/>
                <w:sz w:val="24"/>
                <w:szCs w:val="24"/>
                <w:lang w:eastAsia="en-GB"/>
                <w14:ligatures w14:val="none"/>
              </w:rPr>
            </w:pPr>
          </w:p>
          <w:p w14:paraId="415EC074" w14:textId="4D793BFB" w:rsidR="00B356AB" w:rsidRPr="003A2885" w:rsidRDefault="00B356AB">
            <w:pPr>
              <w:numPr>
                <w:ilvl w:val="0"/>
                <w:numId w:val="2"/>
              </w:num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xml:space="preserve">Eco-Committee members </w:t>
            </w:r>
            <w:r w:rsidR="00230BD9" w:rsidRPr="003A2885">
              <w:rPr>
                <w:rFonts w:ascii="Avenir Next LT Pro" w:eastAsia="Times New Roman" w:hAnsi="Avenir Next LT Pro" w:cs="Segoe UI"/>
                <w:kern w:val="0"/>
                <w:sz w:val="24"/>
                <w:szCs w:val="24"/>
                <w:lang w:eastAsia="en-GB"/>
                <w14:ligatures w14:val="none"/>
              </w:rPr>
              <w:t>to carry</w:t>
            </w:r>
            <w:r w:rsidRPr="003A2885">
              <w:rPr>
                <w:rFonts w:ascii="Avenir Next LT Pro" w:eastAsia="Times New Roman" w:hAnsi="Avenir Next LT Pro" w:cs="Segoe UI"/>
                <w:kern w:val="0"/>
                <w:sz w:val="24"/>
                <w:szCs w:val="24"/>
                <w:lang w:eastAsia="en-GB"/>
                <w14:ligatures w14:val="none"/>
              </w:rPr>
              <w:t xml:space="preserve"> out a baseline observation during the week beginning 23.02.26, monitoring whether lights and screens were switched off when classes left for assembly or PE.</w:t>
            </w:r>
          </w:p>
          <w:p w14:paraId="6B0A04E5" w14:textId="72AFE640" w:rsidR="00B356AB" w:rsidRPr="003A2885" w:rsidRDefault="001B3321" w:rsidP="00B356AB">
            <w:pPr>
              <w:spacing w:after="0" w:line="240" w:lineRule="auto"/>
              <w:ind w:left="720"/>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Monitoring</w:t>
            </w:r>
            <w:r w:rsidR="00B356AB" w:rsidRPr="003A2885">
              <w:rPr>
                <w:rFonts w:ascii="Avenir Next LT Pro" w:eastAsia="Times New Roman" w:hAnsi="Avenir Next LT Pro" w:cs="Segoe UI"/>
                <w:kern w:val="0"/>
                <w:sz w:val="24"/>
                <w:szCs w:val="24"/>
                <w:lang w:eastAsia="en-GB"/>
                <w14:ligatures w14:val="none"/>
              </w:rPr>
              <w:t xml:space="preserve"> will be repeated in April and June to monitor changes over time.</w:t>
            </w:r>
          </w:p>
          <w:p w14:paraId="01A1749D" w14:textId="77777777" w:rsidR="00B356AB" w:rsidRPr="003A2885" w:rsidRDefault="00B356AB" w:rsidP="00B356AB">
            <w:pPr>
              <w:spacing w:after="0" w:line="240" w:lineRule="auto"/>
              <w:ind w:left="720"/>
              <w:textAlignment w:val="baseline"/>
              <w:rPr>
                <w:rFonts w:ascii="Avenir Next LT Pro" w:eastAsia="Times New Roman" w:hAnsi="Avenir Next LT Pro" w:cs="Segoe UI"/>
                <w:kern w:val="0"/>
                <w:sz w:val="24"/>
                <w:szCs w:val="24"/>
                <w:lang w:eastAsia="en-GB"/>
                <w14:ligatures w14:val="none"/>
              </w:rPr>
            </w:pPr>
          </w:p>
          <w:p w14:paraId="5FDA476A" w14:textId="18D07175" w:rsidR="00B356AB" w:rsidRPr="003A2885" w:rsidRDefault="00FE30A1" w:rsidP="00B356AB">
            <w:pPr>
              <w:spacing w:after="0" w:line="240" w:lineRule="auto"/>
              <w:ind w:left="720"/>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From 04.03.26 onwards, Eco-Committee members will become classroom energy monitors, reminding pupils and staff to switch off lights, screens and devices when not in use.</w:t>
            </w:r>
          </w:p>
          <w:p w14:paraId="2F8E3DFF" w14:textId="77777777" w:rsidR="00A204E9" w:rsidRPr="003A2885" w:rsidRDefault="00A204E9" w:rsidP="00A204E9">
            <w:pPr>
              <w:spacing w:after="0" w:line="240" w:lineRule="auto"/>
              <w:ind w:left="720"/>
              <w:textAlignment w:val="baseline"/>
              <w:rPr>
                <w:rFonts w:ascii="Avenir Next LT Pro" w:eastAsia="Times New Roman" w:hAnsi="Avenir Next LT Pro" w:cs="Segoe UI"/>
                <w:kern w:val="0"/>
                <w:sz w:val="24"/>
                <w:szCs w:val="24"/>
                <w:lang w:eastAsia="en-GB"/>
                <w14:ligatures w14:val="none"/>
              </w:rPr>
            </w:pPr>
          </w:p>
          <w:p w14:paraId="5C6929A0" w14:textId="77777777" w:rsidR="00CC371E" w:rsidRPr="003A2885" w:rsidRDefault="00A204E9">
            <w:pPr>
              <w:numPr>
                <w:ilvl w:val="0"/>
                <w:numId w:val="2"/>
              </w:num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xml:space="preserve">Eco-committee members will create energy-saving posters to raise awareness across the school (initial designs completed </w:t>
            </w:r>
            <w:r w:rsidR="00130151" w:rsidRPr="003A2885">
              <w:rPr>
                <w:rFonts w:ascii="Avenir Next LT Pro" w:eastAsia="Times New Roman" w:hAnsi="Avenir Next LT Pro" w:cs="Segoe UI"/>
                <w:kern w:val="0"/>
                <w:sz w:val="24"/>
                <w:szCs w:val="24"/>
                <w:lang w:eastAsia="en-GB"/>
                <w14:ligatures w14:val="none"/>
              </w:rPr>
              <w:t xml:space="preserve">6 </w:t>
            </w:r>
            <w:r w:rsidRPr="003A2885">
              <w:rPr>
                <w:rFonts w:ascii="Avenir Next LT Pro" w:eastAsia="Times New Roman" w:hAnsi="Avenir Next LT Pro" w:cs="Segoe UI"/>
                <w:kern w:val="0"/>
                <w:sz w:val="24"/>
                <w:szCs w:val="24"/>
                <w:lang w:eastAsia="en-GB"/>
                <w14:ligatures w14:val="none"/>
              </w:rPr>
              <w:t>March 2026).</w:t>
            </w:r>
          </w:p>
          <w:p w14:paraId="3761916A" w14:textId="77777777" w:rsidR="00CC371E" w:rsidRPr="003A2885" w:rsidRDefault="00CC371E" w:rsidP="00CC371E">
            <w:pPr>
              <w:spacing w:after="0" w:line="240" w:lineRule="auto"/>
              <w:ind w:left="720"/>
              <w:textAlignment w:val="baseline"/>
              <w:rPr>
                <w:rFonts w:ascii="Avenir Next LT Pro" w:eastAsia="Times New Roman" w:hAnsi="Avenir Next LT Pro" w:cs="Segoe UI"/>
                <w:kern w:val="0"/>
                <w:sz w:val="24"/>
                <w:szCs w:val="24"/>
                <w:lang w:eastAsia="en-GB"/>
                <w14:ligatures w14:val="none"/>
              </w:rPr>
            </w:pPr>
          </w:p>
          <w:p w14:paraId="43E5ACEA" w14:textId="496EB6A4" w:rsidR="00CC371E" w:rsidRPr="003A2885" w:rsidRDefault="00CC371E">
            <w:pPr>
              <w:numPr>
                <w:ilvl w:val="0"/>
                <w:numId w:val="2"/>
              </w:num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Eco-Committee members will promote energy-saving behaviours during assemblies, class discussions and monitoring activities.</w:t>
            </w:r>
          </w:p>
          <w:p w14:paraId="19462264" w14:textId="093A08F4" w:rsidR="00A204E9" w:rsidRPr="003A2885" w:rsidRDefault="00A204E9" w:rsidP="00A204E9">
            <w:pPr>
              <w:spacing w:after="0" w:line="240" w:lineRule="auto"/>
              <w:ind w:left="720"/>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xml:space="preserve"> </w:t>
            </w:r>
          </w:p>
          <w:p w14:paraId="7E6FB951" w14:textId="70CDA7E8" w:rsidR="00F15EFA" w:rsidRPr="003A2885" w:rsidRDefault="00A153A9">
            <w:pPr>
              <w:numPr>
                <w:ilvl w:val="0"/>
                <w:numId w:val="2"/>
              </w:num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The eco committee will work</w:t>
            </w:r>
            <w:r w:rsidR="00A204E9" w:rsidRPr="003A2885">
              <w:rPr>
                <w:rFonts w:ascii="Avenir Next LT Pro" w:eastAsia="Times New Roman" w:hAnsi="Avenir Next LT Pro" w:cs="Segoe UI"/>
                <w:kern w:val="0"/>
                <w:sz w:val="24"/>
                <w:szCs w:val="24"/>
                <w:lang w:eastAsia="en-GB"/>
                <w14:ligatures w14:val="none"/>
              </w:rPr>
              <w:t xml:space="preserve"> with the site management team to reduce reliance on air conditioning and promote natural ventilation (agreed 04.03.26; </w:t>
            </w:r>
            <w:r w:rsidR="00B356AB" w:rsidRPr="003A2885">
              <w:rPr>
                <w:rFonts w:ascii="Avenir Next LT Pro" w:eastAsia="Times New Roman" w:hAnsi="Avenir Next LT Pro" w:cs="Segoe UI"/>
                <w:kern w:val="0"/>
                <w:sz w:val="24"/>
                <w:szCs w:val="24"/>
                <w:lang w:eastAsia="en-GB"/>
                <w14:ligatures w14:val="none"/>
              </w:rPr>
              <w:t xml:space="preserve">action complete: </w:t>
            </w:r>
            <w:r w:rsidR="00A204E9" w:rsidRPr="003A2885">
              <w:rPr>
                <w:rFonts w:ascii="Avenir Next LT Pro" w:eastAsia="Times New Roman" w:hAnsi="Avenir Next LT Pro" w:cs="Segoe UI"/>
                <w:kern w:val="0"/>
                <w:sz w:val="24"/>
                <w:szCs w:val="24"/>
                <w:lang w:eastAsia="en-GB"/>
                <w14:ligatures w14:val="none"/>
              </w:rPr>
              <w:t>air conditioning now switched off centrally</w:t>
            </w:r>
            <w:r w:rsidR="00B356AB" w:rsidRPr="003A2885">
              <w:rPr>
                <w:rFonts w:ascii="Avenir Next LT Pro" w:eastAsia="Times New Roman" w:hAnsi="Avenir Next LT Pro" w:cs="Segoe UI"/>
                <w:kern w:val="0"/>
                <w:sz w:val="24"/>
                <w:szCs w:val="24"/>
                <w:lang w:eastAsia="en-GB"/>
                <w14:ligatures w14:val="none"/>
              </w:rPr>
              <w:t xml:space="preserve"> and will not be running until the second summer term</w:t>
            </w:r>
            <w:r w:rsidR="00A204E9" w:rsidRPr="003A2885">
              <w:rPr>
                <w:rFonts w:ascii="Avenir Next LT Pro" w:eastAsia="Times New Roman" w:hAnsi="Avenir Next LT Pro" w:cs="Segoe UI"/>
                <w:kern w:val="0"/>
                <w:sz w:val="24"/>
                <w:szCs w:val="24"/>
                <w:lang w:eastAsia="en-GB"/>
                <w14:ligatures w14:val="none"/>
              </w:rPr>
              <w:t xml:space="preserve">). </w:t>
            </w:r>
          </w:p>
        </w:tc>
      </w:tr>
      <w:tr w:rsidR="00F15EFA" w:rsidRPr="0026005B" w14:paraId="5344A58D" w14:textId="77777777">
        <w:trPr>
          <w:trHeight w:val="2268"/>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36A70D3" w14:textId="77777777" w:rsidR="00F15EFA" w:rsidRPr="0026005B" w:rsidRDefault="00F15EFA">
            <w:pPr>
              <w:spacing w:after="0" w:line="240" w:lineRule="auto"/>
              <w:textAlignment w:val="baseline"/>
              <w:rPr>
                <w:rFonts w:ascii="Avenir Next LT Pro" w:eastAsia="Times New Roman" w:hAnsi="Avenir Next LT Pro" w:cs="Segoe UI"/>
                <w:b/>
                <w:bCs/>
                <w:kern w:val="0"/>
                <w:sz w:val="32"/>
                <w:szCs w:val="32"/>
                <w:lang w:eastAsia="en-GB"/>
                <w14:ligatures w14:val="none"/>
              </w:rPr>
            </w:pPr>
            <w:r w:rsidRPr="0026005B">
              <w:rPr>
                <w:rFonts w:ascii="Avenir Next LT Pro" w:eastAsia="Times New Roman" w:hAnsi="Avenir Next LT Pro" w:cs="Segoe UI"/>
                <w:b/>
                <w:bCs/>
                <w:kern w:val="0"/>
                <w:sz w:val="32"/>
                <w:szCs w:val="32"/>
                <w:lang w:eastAsia="en-GB"/>
                <w14:ligatures w14:val="none"/>
              </w:rPr>
              <w:t>Informing &amp; Involving</w:t>
            </w:r>
          </w:p>
          <w:p w14:paraId="557752FA" w14:textId="394C8FEC" w:rsidR="00F15EFA" w:rsidRPr="0026005B" w:rsidRDefault="00F15EFA">
            <w:pPr>
              <w:spacing w:after="0" w:line="240" w:lineRule="auto"/>
              <w:textAlignment w:val="baseline"/>
              <w:rPr>
                <w:rFonts w:ascii="Avenir Next LT Pro" w:eastAsia="Times New Roman" w:hAnsi="Avenir Next LT Pro" w:cs="Segoe UI"/>
                <w:b/>
                <w:bCs/>
                <w:kern w:val="0"/>
                <w:sz w:val="24"/>
                <w:szCs w:val="24"/>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hideMark/>
          </w:tcPr>
          <w:p w14:paraId="17E6EE0A" w14:textId="792E1402" w:rsidR="00B356AB" w:rsidRPr="003A2885" w:rsidRDefault="00B356AB">
            <w:pPr>
              <w:numPr>
                <w:ilvl w:val="0"/>
                <w:numId w:val="3"/>
              </w:numPr>
              <w:rPr>
                <w:rFonts w:ascii="Avenir Next LT Pro" w:eastAsia="Times New Roman" w:hAnsi="Avenir Next LT Pro" w:cs="Segoe UI"/>
                <w:sz w:val="24"/>
                <w:szCs w:val="24"/>
                <w:lang w:eastAsia="en-GB"/>
              </w:rPr>
            </w:pPr>
            <w:r w:rsidRPr="003A2885">
              <w:rPr>
                <w:rFonts w:ascii="Avenir Next LT Pro" w:eastAsia="Times New Roman" w:hAnsi="Avenir Next LT Pro" w:cs="Segoe UI"/>
                <w:sz w:val="24"/>
                <w:szCs w:val="24"/>
                <w:lang w:eastAsia="en-GB"/>
              </w:rPr>
              <w:t xml:space="preserve"> Eco-Committee pupils (Eco Warriors) lead actions with support from MY, NR and class teachers</w:t>
            </w:r>
            <w:r w:rsidR="001B4B7D" w:rsidRPr="003A2885">
              <w:rPr>
                <w:rFonts w:ascii="Avenir Next LT Pro" w:eastAsia="Times New Roman" w:hAnsi="Avenir Next LT Pro" w:cs="Segoe UI"/>
                <w:sz w:val="24"/>
                <w:szCs w:val="24"/>
                <w:lang w:eastAsia="en-GB"/>
              </w:rPr>
              <w:t xml:space="preserve"> th</w:t>
            </w:r>
            <w:r w:rsidR="00A3722B" w:rsidRPr="003A2885">
              <w:rPr>
                <w:rFonts w:ascii="Avenir Next LT Pro" w:eastAsia="Times New Roman" w:hAnsi="Avenir Next LT Pro" w:cs="Segoe UI"/>
                <w:sz w:val="24"/>
                <w:szCs w:val="24"/>
                <w:lang w:eastAsia="en-GB"/>
              </w:rPr>
              <w:t xml:space="preserve">rough meetings, </w:t>
            </w:r>
            <w:proofErr w:type="gramStart"/>
            <w:r w:rsidR="00A3722B" w:rsidRPr="003A2885">
              <w:rPr>
                <w:rFonts w:ascii="Avenir Next LT Pro" w:eastAsia="Times New Roman" w:hAnsi="Avenir Next LT Pro" w:cs="Segoe UI"/>
                <w:sz w:val="24"/>
                <w:szCs w:val="24"/>
                <w:lang w:eastAsia="en-GB"/>
              </w:rPr>
              <w:t>assemblies,  classroom</w:t>
            </w:r>
            <w:proofErr w:type="gramEnd"/>
            <w:r w:rsidR="00A3722B" w:rsidRPr="003A2885">
              <w:rPr>
                <w:rFonts w:ascii="Avenir Next LT Pro" w:eastAsia="Times New Roman" w:hAnsi="Avenir Next LT Pro" w:cs="Segoe UI"/>
                <w:sz w:val="24"/>
                <w:szCs w:val="24"/>
                <w:lang w:eastAsia="en-GB"/>
              </w:rPr>
              <w:t xml:space="preserve"> presentations, posters and discussions</w:t>
            </w:r>
            <w:r w:rsidRPr="003A2885">
              <w:rPr>
                <w:rFonts w:ascii="Avenir Next LT Pro" w:eastAsia="Times New Roman" w:hAnsi="Avenir Next LT Pro" w:cs="Segoe UI"/>
                <w:sz w:val="24"/>
                <w:szCs w:val="24"/>
                <w:lang w:eastAsia="en-GB"/>
              </w:rPr>
              <w:t xml:space="preserve">. </w:t>
            </w:r>
          </w:p>
          <w:p w14:paraId="32BCC021" w14:textId="6955EDED" w:rsidR="00B356AB" w:rsidRPr="003A2885" w:rsidRDefault="00B356AB">
            <w:pPr>
              <w:numPr>
                <w:ilvl w:val="0"/>
                <w:numId w:val="3"/>
              </w:numPr>
              <w:rPr>
                <w:rFonts w:ascii="Avenir Next LT Pro" w:eastAsia="Times New Roman" w:hAnsi="Avenir Next LT Pro" w:cs="Segoe UI"/>
                <w:sz w:val="24"/>
                <w:szCs w:val="24"/>
                <w:lang w:eastAsia="en-GB"/>
              </w:rPr>
            </w:pPr>
            <w:r w:rsidRPr="003A2885">
              <w:rPr>
                <w:rFonts w:ascii="Avenir Next LT Pro" w:eastAsia="Times New Roman" w:hAnsi="Avenir Next LT Pro" w:cs="Segoe UI"/>
                <w:sz w:val="24"/>
                <w:szCs w:val="24"/>
                <w:lang w:eastAsia="en-GB"/>
              </w:rPr>
              <w:t xml:space="preserve">Pupils and their families involved through the Count Your Carbon campaign, with children completing tracking activities at home and returning results to school. </w:t>
            </w:r>
          </w:p>
          <w:p w14:paraId="37E904A3" w14:textId="2774BF6C" w:rsidR="00C31697" w:rsidRPr="003A2885" w:rsidRDefault="005E6A8B" w:rsidP="00B356AB">
            <w:pPr>
              <w:ind w:left="720"/>
              <w:rPr>
                <w:rFonts w:ascii="Avenir Next LT Pro" w:eastAsia="Times New Roman" w:hAnsi="Avenir Next LT Pro" w:cs="Segoe UI"/>
                <w:sz w:val="24"/>
                <w:szCs w:val="24"/>
                <w:lang w:eastAsia="en-GB"/>
              </w:rPr>
            </w:pPr>
            <w:r w:rsidRPr="003A2885">
              <w:rPr>
                <w:rFonts w:ascii="Avenir Next LT Pro" w:eastAsia="Times New Roman" w:hAnsi="Avenir Next LT Pro" w:cs="Segoe UI"/>
                <w:sz w:val="24"/>
                <w:szCs w:val="24"/>
                <w:lang w:eastAsia="en-GB"/>
              </w:rPr>
              <w:t xml:space="preserve">The whole school community will be involved through verbal energy-saving reminders, awareness posters, assemblies, classroom discussions and monitoring activities led by Eco-Committee </w:t>
            </w:r>
            <w:proofErr w:type="gramStart"/>
            <w:r w:rsidRPr="003A2885">
              <w:rPr>
                <w:rFonts w:ascii="Avenir Next LT Pro" w:eastAsia="Times New Roman" w:hAnsi="Avenir Next LT Pro" w:cs="Segoe UI"/>
                <w:sz w:val="24"/>
                <w:szCs w:val="24"/>
                <w:lang w:eastAsia="en-GB"/>
              </w:rPr>
              <w:t>members.</w:t>
            </w:r>
            <w:r w:rsidR="00C31697" w:rsidRPr="003A2885">
              <w:rPr>
                <w:rFonts w:ascii="Avenir Next LT Pro" w:eastAsia="Times New Roman" w:hAnsi="Avenir Next LT Pro" w:cs="Segoe UI"/>
                <w:sz w:val="24"/>
                <w:szCs w:val="24"/>
                <w:lang w:eastAsia="en-GB"/>
              </w:rPr>
              <w:t>-</w:t>
            </w:r>
            <w:proofErr w:type="gramEnd"/>
            <w:r w:rsidR="004B174E" w:rsidRPr="003A2885">
              <w:rPr>
                <w:rFonts w:ascii="Avenir Next LT Pro" w:eastAsia="Times New Roman" w:hAnsi="Avenir Next LT Pro" w:cs="Segoe UI"/>
                <w:sz w:val="24"/>
                <w:szCs w:val="24"/>
                <w:lang w:eastAsia="en-GB"/>
              </w:rPr>
              <w:t xml:space="preserve"> </w:t>
            </w:r>
          </w:p>
          <w:p w14:paraId="24847FC6" w14:textId="58167323" w:rsidR="00B356AB" w:rsidRPr="003A2885" w:rsidRDefault="00B356AB">
            <w:pPr>
              <w:numPr>
                <w:ilvl w:val="0"/>
                <w:numId w:val="3"/>
              </w:numPr>
              <w:rPr>
                <w:rFonts w:ascii="Avenir Next LT Pro" w:eastAsia="Times New Roman" w:hAnsi="Avenir Next LT Pro" w:cs="Segoe UI"/>
                <w:sz w:val="24"/>
                <w:szCs w:val="24"/>
                <w:lang w:eastAsia="en-GB"/>
              </w:rPr>
            </w:pPr>
            <w:r w:rsidRPr="003A2885">
              <w:rPr>
                <w:rFonts w:ascii="Avenir Next LT Pro" w:eastAsia="Times New Roman" w:hAnsi="Avenir Next LT Pro" w:cs="Segoe UI"/>
                <w:sz w:val="24"/>
                <w:szCs w:val="24"/>
                <w:lang w:eastAsia="en-GB"/>
              </w:rPr>
              <w:t xml:space="preserve">Environmental awareness is extended to families through the school newsletter and website, including tips and updates to encourage energy-saving behaviours at home. </w:t>
            </w:r>
          </w:p>
          <w:p w14:paraId="7CC63864" w14:textId="115A834E" w:rsidR="00B356AB" w:rsidRPr="003A2885" w:rsidRDefault="00B356AB">
            <w:pPr>
              <w:numPr>
                <w:ilvl w:val="0"/>
                <w:numId w:val="3"/>
              </w:numPr>
              <w:rPr>
                <w:rFonts w:ascii="Avenir Next LT Pro" w:eastAsia="Times New Roman" w:hAnsi="Avenir Next LT Pro" w:cs="Segoe UI"/>
                <w:sz w:val="24"/>
                <w:szCs w:val="24"/>
                <w:lang w:eastAsia="en-GB"/>
              </w:rPr>
            </w:pPr>
            <w:r w:rsidRPr="003A2885">
              <w:rPr>
                <w:rFonts w:ascii="Avenir Next LT Pro" w:eastAsia="Times New Roman" w:hAnsi="Avenir Next LT Pro" w:cs="Segoe UI"/>
                <w:sz w:val="24"/>
                <w:szCs w:val="24"/>
                <w:lang w:eastAsia="en-GB"/>
              </w:rPr>
              <w:t xml:space="preserve">  SLT </w:t>
            </w:r>
            <w:r w:rsidR="00427777" w:rsidRPr="003A2885">
              <w:rPr>
                <w:rFonts w:ascii="Avenir Next LT Pro" w:eastAsia="Times New Roman" w:hAnsi="Avenir Next LT Pro" w:cs="Segoe UI"/>
                <w:sz w:val="24"/>
                <w:szCs w:val="24"/>
                <w:lang w:eastAsia="en-GB"/>
              </w:rPr>
              <w:t xml:space="preserve">to </w:t>
            </w:r>
            <w:r w:rsidRPr="003A2885">
              <w:rPr>
                <w:rFonts w:ascii="Avenir Next LT Pro" w:eastAsia="Times New Roman" w:hAnsi="Avenir Next LT Pro" w:cs="Segoe UI"/>
                <w:sz w:val="24"/>
                <w:szCs w:val="24"/>
                <w:lang w:eastAsia="en-GB"/>
              </w:rPr>
              <w:t xml:space="preserve">support and approve key initiatives, including whole-school approaches to energy conservation. </w:t>
            </w:r>
          </w:p>
          <w:p w14:paraId="4ABC9884" w14:textId="182F0DD3" w:rsidR="00F15EFA" w:rsidRPr="003A2885" w:rsidRDefault="00B356AB">
            <w:pPr>
              <w:numPr>
                <w:ilvl w:val="0"/>
                <w:numId w:val="3"/>
              </w:numPr>
              <w:rPr>
                <w:rFonts w:ascii="Avenir Next LT Pro" w:eastAsia="Times New Roman" w:hAnsi="Avenir Next LT Pro" w:cs="Segoe UI"/>
                <w:sz w:val="24"/>
                <w:szCs w:val="24"/>
                <w:lang w:eastAsia="en-GB"/>
              </w:rPr>
            </w:pPr>
            <w:r w:rsidRPr="003A2885">
              <w:rPr>
                <w:rFonts w:ascii="Avenir Next LT Pro" w:eastAsia="Times New Roman" w:hAnsi="Avenir Next LT Pro" w:cs="Segoe UI"/>
                <w:sz w:val="24"/>
                <w:szCs w:val="24"/>
                <w:lang w:eastAsia="en-GB"/>
              </w:rPr>
              <w:t xml:space="preserve">The site management team </w:t>
            </w:r>
            <w:r w:rsidR="00AD57F5" w:rsidRPr="003A2885">
              <w:rPr>
                <w:rFonts w:ascii="Avenir Next LT Pro" w:eastAsia="Times New Roman" w:hAnsi="Avenir Next LT Pro" w:cs="Segoe UI"/>
                <w:sz w:val="24"/>
                <w:szCs w:val="24"/>
                <w:lang w:eastAsia="en-GB"/>
              </w:rPr>
              <w:t>will be</w:t>
            </w:r>
            <w:r w:rsidRPr="003A2885">
              <w:rPr>
                <w:rFonts w:ascii="Avenir Next LT Pro" w:eastAsia="Times New Roman" w:hAnsi="Avenir Next LT Pro" w:cs="Segoe UI"/>
                <w:sz w:val="24"/>
                <w:szCs w:val="24"/>
                <w:lang w:eastAsia="en-GB"/>
              </w:rPr>
              <w:t xml:space="preserve"> actively involved in implementing changes, such as reducing reliance on air conditioning and supporting more energy-efficient practices across the school.</w:t>
            </w:r>
          </w:p>
          <w:p w14:paraId="5DB71244" w14:textId="2D965EF9" w:rsidR="00962A84" w:rsidRPr="003A2885" w:rsidRDefault="00962A84" w:rsidP="00962A84">
            <w:pPr>
              <w:rPr>
                <w:rFonts w:ascii="Avenir Next LT Pro" w:eastAsia="Times New Roman" w:hAnsi="Avenir Next LT Pro" w:cs="Segoe UI"/>
                <w:sz w:val="24"/>
                <w:szCs w:val="24"/>
                <w:lang w:eastAsia="en-GB"/>
              </w:rPr>
            </w:pPr>
          </w:p>
        </w:tc>
      </w:tr>
      <w:tr w:rsidR="00F15EFA" w:rsidRPr="0026005B" w14:paraId="19D3DCF6" w14:textId="77777777" w:rsidTr="00F15EFA">
        <w:trPr>
          <w:trHeight w:val="2268"/>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69CCD857" w14:textId="493A24CE" w:rsidR="00F15EFA" w:rsidRPr="0026005B" w:rsidRDefault="00F15EFA">
            <w:pPr>
              <w:spacing w:after="0" w:line="240" w:lineRule="auto"/>
              <w:textAlignment w:val="baseline"/>
              <w:rPr>
                <w:rFonts w:ascii="Avenir Next LT Pro" w:eastAsia="Times New Roman" w:hAnsi="Avenir Next LT Pro" w:cs="Segoe UI"/>
                <w:b/>
                <w:bCs/>
                <w:kern w:val="0"/>
                <w:sz w:val="32"/>
                <w:szCs w:val="32"/>
                <w:lang w:eastAsia="en-GB"/>
                <w14:ligatures w14:val="none"/>
              </w:rPr>
            </w:pPr>
            <w:r w:rsidRPr="0026005B">
              <w:rPr>
                <w:rFonts w:ascii="Avenir Next LT Pro" w:eastAsia="Times New Roman" w:hAnsi="Avenir Next LT Pro" w:cs="Segoe UI"/>
                <w:b/>
                <w:bCs/>
                <w:kern w:val="0"/>
                <w:sz w:val="32"/>
                <w:szCs w:val="32"/>
                <w:lang w:eastAsia="en-GB"/>
                <w14:ligatures w14:val="none"/>
              </w:rPr>
              <w:lastRenderedPageBreak/>
              <w:t>Monitoring &amp; Evaluation</w:t>
            </w:r>
          </w:p>
          <w:p w14:paraId="729479F0" w14:textId="77777777" w:rsidR="00F15EFA" w:rsidRPr="0026005B" w:rsidRDefault="00F15EFA">
            <w:pPr>
              <w:spacing w:after="0" w:line="240" w:lineRule="auto"/>
              <w:textAlignment w:val="baseline"/>
              <w:rPr>
                <w:rFonts w:ascii="Avenir Next LT Pro" w:eastAsia="Times New Roman" w:hAnsi="Avenir Next LT Pro" w:cs="Segoe UI"/>
                <w:b/>
                <w:bCs/>
                <w:kern w:val="0"/>
                <w:sz w:val="32"/>
                <w:szCs w:val="32"/>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hideMark/>
          </w:tcPr>
          <w:p w14:paraId="360908EC" w14:textId="77777777" w:rsidR="009957AC" w:rsidRPr="003A2885" w:rsidRDefault="009957AC" w:rsidP="00DA05C0">
            <w:pPr>
              <w:spacing w:after="0" w:line="240" w:lineRule="auto"/>
              <w:jc w:val="center"/>
              <w:textAlignment w:val="baseline"/>
              <w:rPr>
                <w:rFonts w:ascii="Avenir Next LT Pro" w:eastAsia="Times New Roman" w:hAnsi="Avenir Next LT Pro" w:cs="Segoe UI"/>
                <w:b/>
                <w:bCs/>
                <w:kern w:val="0"/>
                <w:sz w:val="24"/>
                <w:szCs w:val="24"/>
                <w:lang w:eastAsia="en-GB"/>
                <w14:ligatures w14:val="none"/>
              </w:rPr>
            </w:pPr>
            <w:r w:rsidRPr="003A2885">
              <w:rPr>
                <w:rFonts w:ascii="Avenir Next LT Pro" w:eastAsia="Times New Roman" w:hAnsi="Avenir Next LT Pro" w:cs="Segoe UI"/>
                <w:b/>
                <w:bCs/>
                <w:kern w:val="0"/>
                <w:sz w:val="24"/>
                <w:szCs w:val="24"/>
                <w:lang w:eastAsia="en-GB"/>
                <w14:ligatures w14:val="none"/>
              </w:rPr>
              <w:t>Monitoring</w:t>
            </w:r>
          </w:p>
          <w:p w14:paraId="355C4CEC" w14:textId="77777777" w:rsidR="00D050F7" w:rsidRPr="003A2885" w:rsidRDefault="00D050F7">
            <w:pPr>
              <w:pStyle w:val="ListParagraph"/>
              <w:numPr>
                <w:ilvl w:val="0"/>
                <w:numId w:val="16"/>
              </w:num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Eco-Committee members will carry out random classroom observations in February, April and June to monitor whether lights, screens and devices are switched off when classrooms are empty.</w:t>
            </w:r>
          </w:p>
          <w:p w14:paraId="615060FA" w14:textId="77777777" w:rsidR="00D050F7" w:rsidRPr="003A2885" w:rsidRDefault="00D050F7" w:rsidP="00D050F7">
            <w:pPr>
              <w:pStyle w:val="ListParagraph"/>
              <w:spacing w:after="0" w:line="240" w:lineRule="auto"/>
              <w:ind w:left="360"/>
              <w:textAlignment w:val="baseline"/>
              <w:rPr>
                <w:rFonts w:ascii="Avenir Next LT Pro" w:eastAsia="Times New Roman" w:hAnsi="Avenir Next LT Pro" w:cs="Segoe UI"/>
                <w:kern w:val="0"/>
                <w:sz w:val="24"/>
                <w:szCs w:val="24"/>
                <w:lang w:eastAsia="en-GB"/>
                <w14:ligatures w14:val="none"/>
              </w:rPr>
            </w:pPr>
          </w:p>
          <w:p w14:paraId="59EEB90C" w14:textId="3B8D4351" w:rsidR="00D050F7" w:rsidRPr="003A2885" w:rsidRDefault="00D050F7">
            <w:pPr>
              <w:pStyle w:val="ListParagraph"/>
              <w:numPr>
                <w:ilvl w:val="1"/>
                <w:numId w:val="17"/>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3A2885">
              <w:rPr>
                <w:rFonts w:ascii="Avenir Next LT Pro" w:eastAsia="Times New Roman" w:hAnsi="Avenir Next LT Pro" w:cs="Segoe UI"/>
                <w:color w:val="00B050"/>
                <w:kern w:val="0"/>
                <w:sz w:val="24"/>
                <w:szCs w:val="24"/>
                <w:lang w:eastAsia="en-GB"/>
                <w14:ligatures w14:val="none"/>
              </w:rPr>
              <w:t>February baseline: 6/14 classrooms consistently switched off lights and screens</w:t>
            </w:r>
          </w:p>
          <w:p w14:paraId="32FCD923" w14:textId="77777777" w:rsidR="00D050F7" w:rsidRPr="003A2885" w:rsidRDefault="00D050F7">
            <w:pPr>
              <w:pStyle w:val="ListParagraph"/>
              <w:numPr>
                <w:ilvl w:val="1"/>
                <w:numId w:val="17"/>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3A2885">
              <w:rPr>
                <w:rFonts w:ascii="Avenir Next LT Pro" w:eastAsia="Times New Roman" w:hAnsi="Avenir Next LT Pro" w:cs="Segoe UI"/>
                <w:color w:val="00B050"/>
                <w:kern w:val="0"/>
                <w:sz w:val="24"/>
                <w:szCs w:val="24"/>
                <w:lang w:eastAsia="en-GB"/>
                <w14:ligatures w14:val="none"/>
              </w:rPr>
              <w:t>April: 10/14 classrooms</w:t>
            </w:r>
          </w:p>
          <w:p w14:paraId="59D0A4C1" w14:textId="16D2E08A" w:rsidR="009957AC" w:rsidRPr="003A2885" w:rsidRDefault="00D050F7">
            <w:pPr>
              <w:pStyle w:val="ListParagraph"/>
              <w:numPr>
                <w:ilvl w:val="1"/>
                <w:numId w:val="17"/>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3A2885">
              <w:rPr>
                <w:rFonts w:ascii="Avenir Next LT Pro" w:eastAsia="Times New Roman" w:hAnsi="Avenir Next LT Pro" w:cs="Segoe UI"/>
                <w:color w:val="00B050"/>
                <w:kern w:val="0"/>
                <w:sz w:val="24"/>
                <w:szCs w:val="24"/>
                <w:lang w:eastAsia="en-GB"/>
                <w14:ligatures w14:val="none"/>
              </w:rPr>
              <w:t>June: 12/14 classrooms</w:t>
            </w:r>
          </w:p>
          <w:p w14:paraId="768410A0" w14:textId="77777777" w:rsidR="00BC0F4C" w:rsidRPr="003A2885" w:rsidRDefault="00BC0F4C" w:rsidP="00BC0F4C">
            <w:pPr>
              <w:pStyle w:val="ListParagraph"/>
              <w:spacing w:after="0" w:line="240" w:lineRule="auto"/>
              <w:ind w:left="360"/>
              <w:textAlignment w:val="baseline"/>
              <w:rPr>
                <w:rFonts w:ascii="Avenir Next LT Pro" w:eastAsia="Times New Roman" w:hAnsi="Avenir Next LT Pro" w:cs="Segoe UI"/>
                <w:color w:val="00B050"/>
                <w:kern w:val="0"/>
                <w:sz w:val="24"/>
                <w:szCs w:val="24"/>
                <w:lang w:eastAsia="en-GB"/>
                <w14:ligatures w14:val="none"/>
              </w:rPr>
            </w:pPr>
          </w:p>
          <w:p w14:paraId="23A6F3AF" w14:textId="7EED8BFA" w:rsidR="00BC0F4C" w:rsidRPr="003A2885" w:rsidRDefault="00BC0F4C">
            <w:pPr>
              <w:pStyle w:val="ListParagraph"/>
              <w:numPr>
                <w:ilvl w:val="0"/>
                <w:numId w:val="19"/>
              </w:num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Participation in the Count Your Carbon campaign will be monitored through the number of completed tracking sheets returned by pupils and the total amount of CO2e saved.  Target: At least 1</w:t>
            </w:r>
            <w:r w:rsidR="007B2F48" w:rsidRPr="003A2885">
              <w:rPr>
                <w:rFonts w:ascii="Avenir Next LT Pro" w:eastAsia="Times New Roman" w:hAnsi="Avenir Next LT Pro" w:cs="Segoe UI"/>
                <w:kern w:val="0"/>
                <w:sz w:val="24"/>
                <w:szCs w:val="24"/>
                <w:lang w:eastAsia="en-GB"/>
                <w14:ligatures w14:val="none"/>
              </w:rPr>
              <w:t>6</w:t>
            </w:r>
            <w:r w:rsidRPr="003A2885">
              <w:rPr>
                <w:rFonts w:ascii="Avenir Next LT Pro" w:eastAsia="Times New Roman" w:hAnsi="Avenir Next LT Pro" w:cs="Segoe UI"/>
                <w:kern w:val="0"/>
                <w:sz w:val="24"/>
                <w:szCs w:val="24"/>
                <w:lang w:eastAsia="en-GB"/>
                <w14:ligatures w14:val="none"/>
              </w:rPr>
              <w:t>0 pupils participating and at least 500kgCO2e saved</w:t>
            </w:r>
          </w:p>
          <w:p w14:paraId="3FD0CA9A" w14:textId="42C9F941" w:rsidR="00BC0F4C" w:rsidRPr="003A2885" w:rsidRDefault="00BC0F4C">
            <w:pPr>
              <w:pStyle w:val="ListParagraph"/>
              <w:numPr>
                <w:ilvl w:val="1"/>
                <w:numId w:val="18"/>
              </w:numPr>
              <w:spacing w:after="0" w:line="240" w:lineRule="auto"/>
              <w:textAlignment w:val="baseline"/>
              <w:rPr>
                <w:rFonts w:eastAsia="Times New Roman" w:cs="Segoe UI"/>
                <w:color w:val="00B050"/>
                <w:kern w:val="0"/>
                <w:sz w:val="24"/>
                <w:szCs w:val="24"/>
                <w:lang w:eastAsia="en-GB"/>
                <w14:ligatures w14:val="none"/>
              </w:rPr>
            </w:pPr>
            <w:r w:rsidRPr="003A2885">
              <w:rPr>
                <w:rFonts w:eastAsia="Times New Roman" w:cs="Segoe UI"/>
                <w:color w:val="00B050"/>
                <w:kern w:val="0"/>
                <w:sz w:val="24"/>
                <w:szCs w:val="24"/>
                <w:lang w:eastAsia="en-GB"/>
                <w14:ligatures w14:val="none"/>
              </w:rPr>
              <w:t>Outcome: 150 pupils participated</w:t>
            </w:r>
            <w:r w:rsidRPr="003A2885">
              <w:rPr>
                <w:color w:val="00B050"/>
                <w:lang w:eastAsia="en-GB"/>
              </w:rPr>
              <w:t xml:space="preserve"> and </w:t>
            </w:r>
            <w:r w:rsidRPr="003A2885">
              <w:rPr>
                <w:rFonts w:eastAsia="Times New Roman" w:cs="Segoe UI"/>
                <w:color w:val="00B050"/>
                <w:kern w:val="0"/>
                <w:sz w:val="24"/>
                <w:szCs w:val="24"/>
                <w:lang w:eastAsia="en-GB"/>
                <w14:ligatures w14:val="none"/>
              </w:rPr>
              <w:t>693.82kgCO2e saved</w:t>
            </w:r>
          </w:p>
          <w:p w14:paraId="6DDE7F57" w14:textId="77777777" w:rsidR="00B762A2" w:rsidRPr="003A2885" w:rsidRDefault="00B762A2" w:rsidP="00B762A2">
            <w:pPr>
              <w:pStyle w:val="ListParagraph"/>
              <w:spacing w:after="0" w:line="240" w:lineRule="auto"/>
              <w:ind w:left="0"/>
              <w:textAlignment w:val="baseline"/>
              <w:rPr>
                <w:rFonts w:eastAsia="Times New Roman" w:cs="Segoe UI"/>
                <w:kern w:val="0"/>
                <w:sz w:val="24"/>
                <w:szCs w:val="24"/>
                <w:lang w:eastAsia="en-GB"/>
                <w14:ligatures w14:val="none"/>
              </w:rPr>
            </w:pPr>
          </w:p>
          <w:p w14:paraId="156F60C9" w14:textId="3F2D409D" w:rsidR="00B762A2" w:rsidRPr="003A2885" w:rsidRDefault="00B762A2">
            <w:pPr>
              <w:pStyle w:val="ListParagraph"/>
              <w:numPr>
                <w:ilvl w:val="0"/>
                <w:numId w:val="20"/>
              </w:numPr>
              <w:spacing w:after="0" w:line="240" w:lineRule="auto"/>
              <w:textAlignment w:val="baseline"/>
              <w:rPr>
                <w:rFonts w:eastAsia="Times New Roman" w:cs="Segoe UI"/>
                <w:kern w:val="0"/>
                <w:sz w:val="24"/>
                <w:szCs w:val="24"/>
                <w:lang w:eastAsia="en-GB"/>
                <w14:ligatures w14:val="none"/>
              </w:rPr>
            </w:pPr>
            <w:r w:rsidRPr="003A2885">
              <w:rPr>
                <w:rFonts w:eastAsia="Times New Roman" w:cs="Segoe UI"/>
                <w:kern w:val="0"/>
                <w:sz w:val="24"/>
                <w:szCs w:val="24"/>
                <w:lang w:eastAsia="en-GB"/>
                <w14:ligatures w14:val="none"/>
              </w:rPr>
              <w:t>Eco-Committee members will monitor classroom energy-saving practices, including reduced use of air conditioning and increased use of natural ventilation through observations and feedback</w:t>
            </w:r>
            <w:r w:rsidR="00B961AA" w:rsidRPr="003A2885">
              <w:rPr>
                <w:rFonts w:eastAsia="Times New Roman" w:cs="Segoe UI"/>
                <w:kern w:val="0"/>
                <w:sz w:val="24"/>
                <w:szCs w:val="24"/>
                <w:lang w:eastAsia="en-GB"/>
                <w14:ligatures w14:val="none"/>
              </w:rPr>
              <w:t xml:space="preserve"> to staff</w:t>
            </w:r>
            <w:r w:rsidRPr="003A2885">
              <w:rPr>
                <w:rFonts w:eastAsia="Times New Roman" w:cs="Segoe UI"/>
                <w:kern w:val="0"/>
                <w:sz w:val="24"/>
                <w:szCs w:val="24"/>
                <w:lang w:eastAsia="en-GB"/>
                <w14:ligatures w14:val="none"/>
              </w:rPr>
              <w:t>.</w:t>
            </w:r>
          </w:p>
          <w:p w14:paraId="05B9D7D6" w14:textId="77777777" w:rsidR="00D04CE0" w:rsidRPr="003A2885" w:rsidRDefault="00D04CE0" w:rsidP="00D04CE0">
            <w:pPr>
              <w:pStyle w:val="ListParagraph"/>
              <w:spacing w:after="0" w:line="240" w:lineRule="auto"/>
              <w:ind w:left="360"/>
              <w:textAlignment w:val="baseline"/>
              <w:rPr>
                <w:rFonts w:eastAsia="Times New Roman" w:cs="Segoe UI"/>
                <w:kern w:val="0"/>
                <w:sz w:val="24"/>
                <w:szCs w:val="24"/>
                <w:lang w:eastAsia="en-GB"/>
                <w14:ligatures w14:val="none"/>
              </w:rPr>
            </w:pPr>
          </w:p>
          <w:p w14:paraId="685F2810" w14:textId="5710EC6F" w:rsidR="00D04CE0" w:rsidRDefault="00D04CE0">
            <w:pPr>
              <w:pStyle w:val="ListParagraph"/>
              <w:numPr>
                <w:ilvl w:val="0"/>
                <w:numId w:val="20"/>
              </w:numPr>
              <w:spacing w:after="0" w:line="240" w:lineRule="auto"/>
              <w:textAlignment w:val="baseline"/>
              <w:rPr>
                <w:rFonts w:eastAsia="Times New Roman" w:cs="Segoe UI"/>
                <w:color w:val="000000" w:themeColor="text1"/>
                <w:kern w:val="0"/>
                <w:sz w:val="24"/>
                <w:szCs w:val="24"/>
                <w:lang w:eastAsia="en-GB"/>
                <w14:ligatures w14:val="none"/>
              </w:rPr>
            </w:pPr>
            <w:r w:rsidRPr="003A2885">
              <w:rPr>
                <w:rFonts w:eastAsia="Times New Roman" w:cs="Segoe UI"/>
                <w:kern w:val="0"/>
                <w:sz w:val="24"/>
                <w:szCs w:val="24"/>
                <w:lang w:eastAsia="en-GB"/>
                <w14:ligatures w14:val="none"/>
              </w:rPr>
              <w:t>Pupil voice surveys will be used</w:t>
            </w:r>
            <w:r w:rsidR="000201C9" w:rsidRPr="003A2885">
              <w:rPr>
                <w:rFonts w:eastAsia="Times New Roman" w:cs="Segoe UI"/>
                <w:kern w:val="0"/>
                <w:sz w:val="24"/>
                <w:szCs w:val="24"/>
                <w:lang w:eastAsia="en-GB"/>
                <w14:ligatures w14:val="none"/>
              </w:rPr>
              <w:t xml:space="preserve"> in </w:t>
            </w:r>
            <w:r w:rsidR="00D12A9C">
              <w:rPr>
                <w:rFonts w:eastAsia="Times New Roman" w:cs="Segoe UI"/>
                <w:kern w:val="0"/>
                <w:sz w:val="24"/>
                <w:szCs w:val="24"/>
                <w:lang w:eastAsia="en-GB"/>
                <w14:ligatures w14:val="none"/>
              </w:rPr>
              <w:t xml:space="preserve">March and </w:t>
            </w:r>
            <w:r w:rsidR="000201C9" w:rsidRPr="003A2885">
              <w:rPr>
                <w:rFonts w:eastAsia="Times New Roman" w:cs="Segoe UI"/>
                <w:kern w:val="0"/>
                <w:sz w:val="24"/>
                <w:szCs w:val="24"/>
                <w:lang w:eastAsia="en-GB"/>
                <w14:ligatures w14:val="none"/>
              </w:rPr>
              <w:t>June</w:t>
            </w:r>
            <w:r w:rsidRPr="003A2885">
              <w:rPr>
                <w:rFonts w:eastAsia="Times New Roman" w:cs="Segoe UI"/>
                <w:kern w:val="0"/>
                <w:sz w:val="24"/>
                <w:szCs w:val="24"/>
                <w:lang w:eastAsia="en-GB"/>
                <w14:ligatures w14:val="none"/>
              </w:rPr>
              <w:t xml:space="preserve"> to assess pupils’ understanding of energy conservation, environmental impact and sustainable behaviour.</w:t>
            </w:r>
            <w:r w:rsidR="000201C9" w:rsidRPr="003A2885">
              <w:rPr>
                <w:rFonts w:eastAsia="Times New Roman" w:cs="Segoe UI"/>
                <w:kern w:val="0"/>
                <w:sz w:val="24"/>
                <w:szCs w:val="24"/>
                <w:lang w:eastAsia="en-GB"/>
                <w14:ligatures w14:val="none"/>
              </w:rPr>
              <w:t xml:space="preserve"> </w:t>
            </w:r>
            <w:r w:rsidR="000201C9" w:rsidRPr="003A2885">
              <w:rPr>
                <w:rFonts w:eastAsia="Times New Roman" w:cs="Segoe UI"/>
                <w:color w:val="000000" w:themeColor="text1"/>
                <w:kern w:val="0"/>
                <w:sz w:val="24"/>
                <w:szCs w:val="24"/>
                <w:lang w:eastAsia="en-GB"/>
                <w14:ligatures w14:val="none"/>
              </w:rPr>
              <w:t>TARGET</w:t>
            </w:r>
            <w:r w:rsidR="009266A6" w:rsidRPr="003A2885">
              <w:rPr>
                <w:rFonts w:eastAsia="Times New Roman" w:cs="Segoe UI"/>
                <w:color w:val="000000" w:themeColor="text1"/>
                <w:kern w:val="0"/>
                <w:sz w:val="24"/>
                <w:szCs w:val="24"/>
                <w:lang w:eastAsia="en-GB"/>
                <w14:ligatures w14:val="none"/>
              </w:rPr>
              <w:t xml:space="preserve">: 15/20 pupils will score </w:t>
            </w:r>
            <w:r w:rsidR="00E0414C" w:rsidRPr="003A2885">
              <w:rPr>
                <w:rFonts w:eastAsia="Times New Roman" w:cs="Segoe UI"/>
                <w:color w:val="000000" w:themeColor="text1"/>
                <w:kern w:val="0"/>
                <w:sz w:val="24"/>
                <w:szCs w:val="24"/>
                <w:lang w:eastAsia="en-GB"/>
                <w14:ligatures w14:val="none"/>
              </w:rPr>
              <w:t>85% or more when questioned about energy conservation, environmental impact and ways to reduce unnecessary energy use.</w:t>
            </w:r>
          </w:p>
          <w:p w14:paraId="67C8E761" w14:textId="77777777" w:rsidR="007533F8" w:rsidRPr="003A2885" w:rsidRDefault="007533F8" w:rsidP="007533F8">
            <w:pPr>
              <w:pStyle w:val="ListParagraph"/>
              <w:spacing w:after="0" w:line="240" w:lineRule="auto"/>
              <w:ind w:left="360"/>
              <w:textAlignment w:val="baseline"/>
              <w:rPr>
                <w:rFonts w:eastAsia="Times New Roman" w:cs="Segoe UI"/>
                <w:color w:val="000000" w:themeColor="text1"/>
                <w:kern w:val="0"/>
                <w:sz w:val="24"/>
                <w:szCs w:val="24"/>
                <w:lang w:eastAsia="en-GB"/>
                <w14:ligatures w14:val="none"/>
              </w:rPr>
            </w:pPr>
          </w:p>
          <w:p w14:paraId="38298FB5" w14:textId="77777777" w:rsidR="007533F8" w:rsidRPr="007533F8" w:rsidRDefault="007533F8" w:rsidP="007533F8">
            <w:pPr>
              <w:pStyle w:val="ListParagraph"/>
              <w:numPr>
                <w:ilvl w:val="0"/>
                <w:numId w:val="21"/>
              </w:numPr>
              <w:spacing w:after="0"/>
              <w:textAlignment w:val="baseline"/>
              <w:rPr>
                <w:rFonts w:eastAsia="Times New Roman" w:cs="Segoe UI"/>
                <w:color w:val="00B050"/>
                <w:kern w:val="0"/>
                <w:sz w:val="24"/>
                <w:szCs w:val="24"/>
                <w:lang w:eastAsia="en-GB"/>
                <w14:ligatures w14:val="none"/>
              </w:rPr>
            </w:pPr>
            <w:r w:rsidRPr="007533F8">
              <w:rPr>
                <w:rFonts w:eastAsia="Times New Roman" w:cs="Segoe UI"/>
                <w:b/>
                <w:bCs/>
                <w:color w:val="00B050"/>
                <w:kern w:val="0"/>
                <w:sz w:val="24"/>
                <w:szCs w:val="24"/>
                <w:lang w:eastAsia="en-GB"/>
                <w14:ligatures w14:val="none"/>
              </w:rPr>
              <w:t>March baseline:</w:t>
            </w:r>
            <w:r w:rsidRPr="007533F8">
              <w:rPr>
                <w:rFonts w:eastAsia="Times New Roman" w:cs="Segoe UI"/>
                <w:color w:val="00B050"/>
                <w:kern w:val="0"/>
                <w:sz w:val="24"/>
                <w:szCs w:val="24"/>
                <w:lang w:eastAsia="en-GB"/>
                <w14:ligatures w14:val="none"/>
              </w:rPr>
              <w:t xml:space="preserve"> 6/20 pupils scored over 85% when questioned about energy conservation, environmental impact and ways to reduce unnecessary energy use.</w:t>
            </w:r>
          </w:p>
          <w:p w14:paraId="2D7AE686" w14:textId="77777777" w:rsidR="007533F8" w:rsidRPr="007533F8" w:rsidRDefault="007533F8" w:rsidP="007533F8">
            <w:pPr>
              <w:pStyle w:val="ListParagraph"/>
              <w:numPr>
                <w:ilvl w:val="0"/>
                <w:numId w:val="21"/>
              </w:numPr>
              <w:spacing w:after="0"/>
              <w:textAlignment w:val="baseline"/>
              <w:rPr>
                <w:rFonts w:eastAsia="Times New Roman" w:cs="Segoe UI"/>
                <w:color w:val="00B050"/>
                <w:kern w:val="0"/>
                <w:sz w:val="24"/>
                <w:szCs w:val="24"/>
                <w:lang w:eastAsia="en-GB"/>
                <w14:ligatures w14:val="none"/>
              </w:rPr>
            </w:pPr>
            <w:r w:rsidRPr="007533F8">
              <w:rPr>
                <w:rFonts w:eastAsia="Times New Roman" w:cs="Segoe UI"/>
                <w:b/>
                <w:bCs/>
                <w:color w:val="00B050"/>
                <w:kern w:val="0"/>
                <w:sz w:val="24"/>
                <w:szCs w:val="24"/>
                <w:lang w:eastAsia="en-GB"/>
                <w14:ligatures w14:val="none"/>
              </w:rPr>
              <w:t>June:</w:t>
            </w:r>
            <w:r w:rsidRPr="007533F8">
              <w:rPr>
                <w:rFonts w:eastAsia="Times New Roman" w:cs="Segoe UI"/>
                <w:color w:val="00B050"/>
                <w:kern w:val="0"/>
                <w:sz w:val="24"/>
                <w:szCs w:val="24"/>
                <w:lang w:eastAsia="en-GB"/>
                <w14:ligatures w14:val="none"/>
              </w:rPr>
              <w:t xml:space="preserve"> 17/20 pupils scored over 85% when questioned about energy conservation, environmental impact and ways to reduce unnecessary energy use.</w:t>
            </w:r>
          </w:p>
          <w:p w14:paraId="2E2259BF" w14:textId="77777777" w:rsidR="007533F8" w:rsidRPr="003A2885" w:rsidRDefault="007533F8" w:rsidP="00D12A9C">
            <w:pPr>
              <w:pStyle w:val="ListParagraph"/>
              <w:spacing w:after="0" w:line="240" w:lineRule="auto"/>
              <w:textAlignment w:val="baseline"/>
              <w:rPr>
                <w:rFonts w:eastAsia="Times New Roman" w:cs="Segoe UI"/>
                <w:color w:val="00B050"/>
                <w:kern w:val="0"/>
                <w:sz w:val="24"/>
                <w:szCs w:val="24"/>
                <w:lang w:eastAsia="en-GB"/>
                <w14:ligatures w14:val="none"/>
              </w:rPr>
            </w:pPr>
          </w:p>
          <w:p w14:paraId="55DFFC81" w14:textId="77777777" w:rsidR="00F15EFA" w:rsidRPr="003A2885" w:rsidRDefault="00F15EFA">
            <w:pPr>
              <w:spacing w:after="0" w:line="240" w:lineRule="auto"/>
              <w:textAlignment w:val="baseline"/>
              <w:rPr>
                <w:rFonts w:ascii="Avenir Next LT Pro" w:eastAsia="Times New Roman" w:hAnsi="Avenir Next LT Pro" w:cs="Segoe UI"/>
                <w:kern w:val="0"/>
                <w:sz w:val="24"/>
                <w:szCs w:val="24"/>
                <w:lang w:eastAsia="en-GB"/>
                <w14:ligatures w14:val="none"/>
              </w:rPr>
            </w:pPr>
          </w:p>
          <w:p w14:paraId="7D7AF007" w14:textId="77777777" w:rsidR="00A279F2" w:rsidRPr="003A2885" w:rsidRDefault="000201C9">
            <w:pPr>
              <w:pStyle w:val="ListParagraph"/>
              <w:numPr>
                <w:ilvl w:val="0"/>
                <w:numId w:val="13"/>
              </w:num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Parent voice surveys will be used in June to monitor whether awareness has extended beyond the school environment.</w:t>
            </w:r>
          </w:p>
          <w:p w14:paraId="0CBA645D" w14:textId="5EF33178" w:rsidR="00F15EFA" w:rsidRPr="003A2885" w:rsidRDefault="000201C9">
            <w:pPr>
              <w:pStyle w:val="ListParagraph"/>
              <w:numPr>
                <w:ilvl w:val="0"/>
                <w:numId w:val="10"/>
              </w:numPr>
              <w:spacing w:after="0" w:line="240" w:lineRule="auto"/>
              <w:textAlignment w:val="baseline"/>
              <w:rPr>
                <w:rFonts w:ascii="Avenir Next LT Pro" w:eastAsia="Times New Roman" w:hAnsi="Avenir Next LT Pro" w:cs="Segoe UI"/>
                <w:color w:val="00B050"/>
                <w:kern w:val="0"/>
                <w:sz w:val="24"/>
                <w:szCs w:val="24"/>
                <w:lang w:eastAsia="en-GB"/>
                <w14:ligatures w14:val="none"/>
              </w:rPr>
            </w:pPr>
            <w:r w:rsidRPr="003A2885">
              <w:rPr>
                <w:rFonts w:ascii="Avenir Next LT Pro" w:eastAsia="Times New Roman" w:hAnsi="Avenir Next LT Pro" w:cs="Segoe UI"/>
                <w:color w:val="00B050"/>
                <w:kern w:val="0"/>
                <w:sz w:val="24"/>
                <w:szCs w:val="24"/>
                <w:lang w:eastAsia="en-GB"/>
                <w14:ligatures w14:val="none"/>
              </w:rPr>
              <w:t>June: 3/3 parents surveyed reported increased awareness of reducing unnecessary energy use within the home environment following Eco-Schools activities and discussions with their children.</w:t>
            </w:r>
          </w:p>
          <w:p w14:paraId="20D757D9" w14:textId="77777777" w:rsidR="00F15EFA" w:rsidRPr="003A2885" w:rsidRDefault="00F15EFA">
            <w:pPr>
              <w:spacing w:after="0" w:line="240" w:lineRule="auto"/>
              <w:textAlignment w:val="baseline"/>
              <w:rPr>
                <w:rFonts w:ascii="Avenir Next LT Pro" w:eastAsia="Times New Roman" w:hAnsi="Avenir Next LT Pro" w:cs="Segoe UI"/>
                <w:kern w:val="0"/>
                <w:sz w:val="24"/>
                <w:szCs w:val="24"/>
                <w:lang w:eastAsia="en-GB"/>
                <w14:ligatures w14:val="none"/>
              </w:rPr>
            </w:pPr>
          </w:p>
          <w:p w14:paraId="57B4CB3C" w14:textId="77777777" w:rsidR="00E63EF5" w:rsidRPr="003A2885" w:rsidRDefault="00020D88">
            <w:p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Staff voice will also be gathered in June to evaluate the effectiveness of energy-saving awareness campaigns and monitoring activities.</w:t>
            </w:r>
          </w:p>
          <w:p w14:paraId="5EB6E8C6" w14:textId="43B02629" w:rsidR="00F15EFA" w:rsidRPr="003A2885" w:rsidRDefault="00020D88">
            <w:pPr>
              <w:pStyle w:val="ListParagraph"/>
              <w:numPr>
                <w:ilvl w:val="0"/>
                <w:numId w:val="10"/>
              </w:num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color w:val="00B050"/>
                <w:kern w:val="0"/>
                <w:sz w:val="24"/>
                <w:szCs w:val="24"/>
                <w:lang w:eastAsia="en-GB"/>
                <w14:ligatures w14:val="none"/>
              </w:rPr>
              <w:t>June: 100% of staff surveyed reported increased awareness amongst both themselves and the pupils they teach regarding energy conservation and reducing unnecessary energy waste.</w:t>
            </w:r>
          </w:p>
          <w:p w14:paraId="2AF2BC9F" w14:textId="77777777" w:rsidR="006B5AF5" w:rsidRPr="003A2885" w:rsidRDefault="006B5AF5" w:rsidP="006B5AF5">
            <w:pPr>
              <w:spacing w:after="0" w:line="240" w:lineRule="auto"/>
              <w:textAlignment w:val="baseline"/>
              <w:rPr>
                <w:rFonts w:ascii="Avenir Next LT Pro" w:eastAsia="Times New Roman" w:hAnsi="Avenir Next LT Pro" w:cs="Segoe UI"/>
                <w:kern w:val="0"/>
                <w:sz w:val="24"/>
                <w:szCs w:val="24"/>
                <w:lang w:eastAsia="en-GB"/>
                <w14:ligatures w14:val="none"/>
              </w:rPr>
            </w:pPr>
          </w:p>
          <w:p w14:paraId="058AFED5" w14:textId="77777777" w:rsidR="006B5AF5" w:rsidRPr="003A2885" w:rsidRDefault="006B5AF5" w:rsidP="002D74D4">
            <w:pPr>
              <w:spacing w:after="0" w:line="240" w:lineRule="auto"/>
              <w:jc w:val="center"/>
              <w:textAlignment w:val="baseline"/>
              <w:rPr>
                <w:rFonts w:ascii="Avenir Next LT Pro" w:eastAsia="Times New Roman" w:hAnsi="Avenir Next LT Pro" w:cs="Segoe UI"/>
                <w:b/>
                <w:bCs/>
                <w:kern w:val="0"/>
                <w:sz w:val="24"/>
                <w:szCs w:val="24"/>
                <w:lang w:eastAsia="en-GB"/>
                <w14:ligatures w14:val="none"/>
              </w:rPr>
            </w:pPr>
            <w:r w:rsidRPr="003A2885">
              <w:rPr>
                <w:rFonts w:ascii="Avenir Next LT Pro" w:eastAsia="Times New Roman" w:hAnsi="Avenir Next LT Pro" w:cs="Segoe UI"/>
                <w:b/>
                <w:bCs/>
                <w:kern w:val="0"/>
                <w:sz w:val="24"/>
                <w:szCs w:val="24"/>
                <w:lang w:eastAsia="en-GB"/>
                <w14:ligatures w14:val="none"/>
              </w:rPr>
              <w:t>Evaluation</w:t>
            </w:r>
          </w:p>
          <w:p w14:paraId="13C86D9D" w14:textId="77777777" w:rsidR="002D74D4" w:rsidRPr="003A2885" w:rsidRDefault="002D74D4" w:rsidP="002D74D4">
            <w:pPr>
              <w:spacing w:after="0" w:line="240" w:lineRule="auto"/>
              <w:jc w:val="center"/>
              <w:textAlignment w:val="baseline"/>
              <w:rPr>
                <w:rFonts w:ascii="Avenir Next LT Pro" w:eastAsia="Times New Roman" w:hAnsi="Avenir Next LT Pro" w:cs="Segoe UI"/>
                <w:b/>
                <w:bCs/>
                <w:kern w:val="0"/>
                <w:sz w:val="24"/>
                <w:szCs w:val="24"/>
                <w:lang w:eastAsia="en-GB"/>
                <w14:ligatures w14:val="none"/>
              </w:rPr>
            </w:pPr>
          </w:p>
          <w:p w14:paraId="0764F4C6" w14:textId="77777777" w:rsidR="00253A43" w:rsidRPr="003A2885" w:rsidRDefault="006B5AF5">
            <w:pPr>
              <w:pStyle w:val="ListParagraph"/>
              <w:numPr>
                <w:ilvl w:val="0"/>
                <w:numId w:val="10"/>
              </w:num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Monitoring demonstrated a significant improvement in awareness of energy conservation and unnecessary energy waste across the school community.</w:t>
            </w:r>
          </w:p>
          <w:p w14:paraId="237B4DCE" w14:textId="77777777" w:rsidR="00253A43" w:rsidRPr="003A2885" w:rsidRDefault="00253A43" w:rsidP="00253A43">
            <w:pPr>
              <w:pStyle w:val="ListParagraph"/>
              <w:spacing w:after="0" w:line="240" w:lineRule="auto"/>
              <w:ind w:left="1440"/>
              <w:textAlignment w:val="baseline"/>
              <w:rPr>
                <w:rFonts w:ascii="Avenir Next LT Pro" w:eastAsia="Times New Roman" w:hAnsi="Avenir Next LT Pro" w:cs="Segoe UI"/>
                <w:kern w:val="0"/>
                <w:sz w:val="24"/>
                <w:szCs w:val="24"/>
                <w:lang w:eastAsia="en-GB"/>
                <w14:ligatures w14:val="none"/>
              </w:rPr>
            </w:pPr>
          </w:p>
          <w:p w14:paraId="48DCE5CD" w14:textId="77777777" w:rsidR="00253A43" w:rsidRPr="003A2885" w:rsidRDefault="006B5AF5">
            <w:pPr>
              <w:pStyle w:val="ListParagraph"/>
              <w:numPr>
                <w:ilvl w:val="0"/>
                <w:numId w:val="10"/>
              </w:num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Classroom monitoring showed a clear improvement in energy-saving behaviours between February and June. The number of classrooms consistently switching off lights and screens increased from 6 out of 14 classrooms in February to 12 out of 14 classrooms by June. Although the Eco-Committee did not fully meet its target of 14 out of 14 classrooms, significant progress was made and members agreed that monitoring and reminders should continue next academic year.</w:t>
            </w:r>
          </w:p>
          <w:p w14:paraId="3E2E2002" w14:textId="77777777" w:rsidR="00253A43" w:rsidRPr="003A2885" w:rsidRDefault="00253A43" w:rsidP="00253A43">
            <w:pPr>
              <w:pStyle w:val="ListParagraph"/>
              <w:spacing w:after="0" w:line="240" w:lineRule="auto"/>
              <w:ind w:left="1440"/>
              <w:textAlignment w:val="baseline"/>
              <w:rPr>
                <w:rFonts w:ascii="Avenir Next LT Pro" w:eastAsia="Times New Roman" w:hAnsi="Avenir Next LT Pro" w:cs="Segoe UI"/>
                <w:kern w:val="0"/>
                <w:sz w:val="24"/>
                <w:szCs w:val="24"/>
                <w:lang w:eastAsia="en-GB"/>
                <w14:ligatures w14:val="none"/>
              </w:rPr>
            </w:pPr>
          </w:p>
          <w:p w14:paraId="6A66E2D6" w14:textId="77777777" w:rsidR="00253A43" w:rsidRPr="003A2885" w:rsidRDefault="006B5AF5">
            <w:pPr>
              <w:pStyle w:val="ListParagraph"/>
              <w:numPr>
                <w:ilvl w:val="0"/>
                <w:numId w:val="10"/>
              </w:num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The Count Your Carbon campaign had mixed outcomes. Although participation levels were lower than hoped, with 150 pupils participating instead of the target of 180 pupils, the project significantly exceeded its environmental target, with</w:t>
            </w:r>
            <w:r w:rsidR="002D74D4" w:rsidRPr="003A2885">
              <w:rPr>
                <w:rFonts w:ascii="Avenir Next LT Pro" w:eastAsia="Times New Roman" w:hAnsi="Avenir Next LT Pro" w:cs="Segoe UI"/>
                <w:kern w:val="0"/>
                <w:sz w:val="24"/>
                <w:szCs w:val="24"/>
                <w:lang w:eastAsia="en-GB"/>
                <w14:ligatures w14:val="none"/>
              </w:rPr>
              <w:t xml:space="preserve"> 693.82kgCO2e saved compared to the original target of 500kgCO2e.</w:t>
            </w:r>
          </w:p>
          <w:p w14:paraId="476D2375" w14:textId="77777777" w:rsidR="00253A43" w:rsidRPr="003A2885" w:rsidRDefault="00253A43" w:rsidP="00253A43">
            <w:pPr>
              <w:pStyle w:val="ListParagraph"/>
              <w:spacing w:after="0" w:line="240" w:lineRule="auto"/>
              <w:ind w:left="1440"/>
              <w:textAlignment w:val="baseline"/>
              <w:rPr>
                <w:rFonts w:ascii="Avenir Next LT Pro" w:eastAsia="Times New Roman" w:hAnsi="Avenir Next LT Pro" w:cs="Segoe UI"/>
                <w:kern w:val="0"/>
                <w:sz w:val="24"/>
                <w:szCs w:val="24"/>
                <w:lang w:eastAsia="en-GB"/>
                <w14:ligatures w14:val="none"/>
              </w:rPr>
            </w:pPr>
          </w:p>
          <w:p w14:paraId="132D680C" w14:textId="6DC2DB34" w:rsidR="00253A43" w:rsidRPr="003A2885" w:rsidRDefault="002D74D4">
            <w:pPr>
              <w:pStyle w:val="ListParagraph"/>
              <w:numPr>
                <w:ilvl w:val="0"/>
                <w:numId w:val="10"/>
              </w:num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xml:space="preserve">Pupil voice, parent voice and staff feedback all suggested increased awareness of energy conservation both within school and at home. Staff reported that pupils became more confident discussing environmental issues and using </w:t>
            </w:r>
            <w:r w:rsidR="001B7C7C" w:rsidRPr="003A2885">
              <w:rPr>
                <w:rFonts w:ascii="Avenir Next LT Pro" w:eastAsia="Times New Roman" w:hAnsi="Avenir Next LT Pro" w:cs="Segoe UI"/>
                <w:kern w:val="0"/>
                <w:sz w:val="24"/>
                <w:szCs w:val="24"/>
                <w:lang w:eastAsia="en-GB"/>
                <w14:ligatures w14:val="none"/>
              </w:rPr>
              <w:t xml:space="preserve">related </w:t>
            </w:r>
            <w:r w:rsidRPr="003A2885">
              <w:rPr>
                <w:rFonts w:ascii="Avenir Next LT Pro" w:eastAsia="Times New Roman" w:hAnsi="Avenir Next LT Pro" w:cs="Segoe UI"/>
                <w:kern w:val="0"/>
                <w:sz w:val="24"/>
                <w:szCs w:val="24"/>
                <w:lang w:eastAsia="en-GB"/>
                <w14:ligatures w14:val="none"/>
              </w:rPr>
              <w:t>vocabulary during lessons and discussions</w:t>
            </w:r>
            <w:r w:rsidR="001B7C7C" w:rsidRPr="003A2885">
              <w:rPr>
                <w:rFonts w:ascii="Avenir Next LT Pro" w:eastAsia="Times New Roman" w:hAnsi="Avenir Next LT Pro" w:cs="Segoe UI"/>
                <w:kern w:val="0"/>
                <w:sz w:val="24"/>
                <w:szCs w:val="24"/>
                <w:lang w:eastAsia="en-GB"/>
                <w14:ligatures w14:val="none"/>
              </w:rPr>
              <w:t xml:space="preserve"> owing to the Eco-committee’s actions</w:t>
            </w:r>
            <w:r w:rsidRPr="003A2885">
              <w:rPr>
                <w:rFonts w:ascii="Avenir Next LT Pro" w:eastAsia="Times New Roman" w:hAnsi="Avenir Next LT Pro" w:cs="Segoe UI"/>
                <w:kern w:val="0"/>
                <w:sz w:val="24"/>
                <w:szCs w:val="24"/>
                <w:lang w:eastAsia="en-GB"/>
                <w14:ligatures w14:val="none"/>
              </w:rPr>
              <w:t>.</w:t>
            </w:r>
          </w:p>
          <w:p w14:paraId="4132C001" w14:textId="77777777" w:rsidR="00253A43" w:rsidRPr="003A2885" w:rsidRDefault="00253A43" w:rsidP="00253A43">
            <w:pPr>
              <w:pStyle w:val="ListParagraph"/>
              <w:spacing w:after="0" w:line="240" w:lineRule="auto"/>
              <w:ind w:left="1440"/>
              <w:textAlignment w:val="baseline"/>
              <w:rPr>
                <w:rFonts w:ascii="Avenir Next LT Pro" w:eastAsia="Times New Roman" w:hAnsi="Avenir Next LT Pro" w:cs="Segoe UI"/>
                <w:kern w:val="0"/>
                <w:sz w:val="24"/>
                <w:szCs w:val="24"/>
                <w:lang w:eastAsia="en-GB"/>
                <w14:ligatures w14:val="none"/>
              </w:rPr>
            </w:pPr>
          </w:p>
          <w:p w14:paraId="7149B5AE" w14:textId="4FFD3DA5" w:rsidR="002D74D4" w:rsidRDefault="002D74D4">
            <w:pPr>
              <w:pStyle w:val="ListParagraph"/>
              <w:numPr>
                <w:ilvl w:val="0"/>
                <w:numId w:val="10"/>
              </w:num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The initiative to centrally control air conditioning was successful and helped reduce unnecessary energy consumption across the school while still allowing classrooms to use natural ventilation where appropriate.</w:t>
            </w:r>
          </w:p>
          <w:p w14:paraId="523FEDEC" w14:textId="77777777" w:rsidR="00632398" w:rsidRPr="003A2885" w:rsidRDefault="00632398" w:rsidP="00632398">
            <w:pPr>
              <w:pStyle w:val="ListParagraph"/>
              <w:spacing w:after="0" w:line="240" w:lineRule="auto"/>
              <w:ind w:left="1440"/>
              <w:textAlignment w:val="baseline"/>
              <w:rPr>
                <w:rFonts w:ascii="Avenir Next LT Pro" w:eastAsia="Times New Roman" w:hAnsi="Avenir Next LT Pro" w:cs="Segoe UI"/>
                <w:kern w:val="0"/>
                <w:sz w:val="24"/>
                <w:szCs w:val="24"/>
                <w:lang w:eastAsia="en-GB"/>
                <w14:ligatures w14:val="none"/>
              </w:rPr>
            </w:pPr>
          </w:p>
          <w:p w14:paraId="33CBD90F" w14:textId="77777777" w:rsidR="002D74D4" w:rsidRPr="003A2885" w:rsidRDefault="002D74D4" w:rsidP="002D74D4">
            <w:pPr>
              <w:spacing w:after="0" w:line="240" w:lineRule="auto"/>
              <w:textAlignment w:val="baseline"/>
              <w:rPr>
                <w:rFonts w:ascii="Avenir Next LT Pro" w:eastAsia="Times New Roman" w:hAnsi="Avenir Next LT Pro" w:cs="Segoe UI"/>
                <w:kern w:val="0"/>
                <w:sz w:val="24"/>
                <w:szCs w:val="24"/>
                <w:lang w:eastAsia="en-GB"/>
                <w14:ligatures w14:val="none"/>
              </w:rPr>
            </w:pPr>
            <w:r w:rsidRPr="003A2885">
              <w:rPr>
                <w:rFonts w:ascii="Avenir Next LT Pro" w:eastAsia="Times New Roman" w:hAnsi="Avenir Next LT Pro" w:cs="Segoe UI"/>
                <w:kern w:val="0"/>
                <w:sz w:val="24"/>
                <w:szCs w:val="24"/>
                <w:lang w:eastAsia="en-GB"/>
                <w14:ligatures w14:val="none"/>
              </w:rPr>
              <w:t xml:space="preserve">The Eco-Committee and staff </w:t>
            </w:r>
            <w:proofErr w:type="gramStart"/>
            <w:r w:rsidRPr="003A2885">
              <w:rPr>
                <w:rFonts w:ascii="Avenir Next LT Pro" w:eastAsia="Times New Roman" w:hAnsi="Avenir Next LT Pro" w:cs="Segoe UI"/>
                <w:kern w:val="0"/>
                <w:sz w:val="24"/>
                <w:szCs w:val="24"/>
                <w:lang w:eastAsia="en-GB"/>
                <w14:ligatures w14:val="none"/>
              </w:rPr>
              <w:t>leads</w:t>
            </w:r>
            <w:proofErr w:type="gramEnd"/>
            <w:r w:rsidRPr="003A2885">
              <w:rPr>
                <w:rFonts w:ascii="Avenir Next LT Pro" w:eastAsia="Times New Roman" w:hAnsi="Avenir Next LT Pro" w:cs="Segoe UI"/>
                <w:kern w:val="0"/>
                <w:sz w:val="24"/>
                <w:szCs w:val="24"/>
                <w:lang w:eastAsia="en-GB"/>
                <w14:ligatures w14:val="none"/>
              </w:rPr>
              <w:t xml:space="preserve"> regularly reviewed the effectiveness and practicality of actions and agreed that energy monitoring, awareness campaigns and reminders should continue next academic year to maintain and further improve standards across the school.</w:t>
            </w:r>
          </w:p>
          <w:p w14:paraId="483ED6DB" w14:textId="2E52F03D" w:rsidR="006B5AF5" w:rsidRPr="003A2885" w:rsidRDefault="006B5AF5" w:rsidP="006B5AF5">
            <w:pPr>
              <w:spacing w:after="0" w:line="240" w:lineRule="auto"/>
              <w:textAlignment w:val="baseline"/>
              <w:rPr>
                <w:rFonts w:ascii="Avenir Next LT Pro" w:eastAsia="Times New Roman" w:hAnsi="Avenir Next LT Pro" w:cs="Segoe UI"/>
                <w:kern w:val="0"/>
                <w:sz w:val="24"/>
                <w:szCs w:val="24"/>
                <w:lang w:eastAsia="en-GB"/>
                <w14:ligatures w14:val="none"/>
              </w:rPr>
            </w:pPr>
          </w:p>
          <w:p w14:paraId="27577F27" w14:textId="77777777" w:rsidR="006B5AF5" w:rsidRPr="003A2885" w:rsidRDefault="006B5AF5" w:rsidP="006B5AF5">
            <w:pPr>
              <w:spacing w:after="0" w:line="240" w:lineRule="auto"/>
              <w:textAlignment w:val="baseline"/>
              <w:rPr>
                <w:rFonts w:ascii="Avenir Next LT Pro" w:eastAsia="Times New Roman" w:hAnsi="Avenir Next LT Pro" w:cs="Segoe UI"/>
                <w:kern w:val="0"/>
                <w:sz w:val="24"/>
                <w:szCs w:val="24"/>
                <w:lang w:eastAsia="en-GB"/>
                <w14:ligatures w14:val="none"/>
              </w:rPr>
            </w:pPr>
          </w:p>
          <w:p w14:paraId="4516E173" w14:textId="77777777" w:rsidR="00F15EFA" w:rsidRPr="003A2885" w:rsidRDefault="00F15EFA">
            <w:pPr>
              <w:spacing w:after="0" w:line="240" w:lineRule="auto"/>
              <w:textAlignment w:val="baseline"/>
              <w:rPr>
                <w:rFonts w:ascii="Avenir Next LT Pro" w:eastAsia="Times New Roman" w:hAnsi="Avenir Next LT Pro" w:cs="Segoe UI"/>
                <w:kern w:val="0"/>
                <w:sz w:val="24"/>
                <w:szCs w:val="24"/>
                <w:lang w:eastAsia="en-GB"/>
                <w14:ligatures w14:val="none"/>
              </w:rPr>
            </w:pPr>
          </w:p>
        </w:tc>
      </w:tr>
    </w:tbl>
    <w:p w14:paraId="73F4E6A6" w14:textId="77777777" w:rsidR="00F15EFA" w:rsidRDefault="00F15EFA" w:rsidP="0018054E">
      <w:pPr>
        <w:rPr>
          <w:rFonts w:ascii="Avenir Next LT Pro" w:hAnsi="Avenir Next LT Pro"/>
          <w:sz w:val="52"/>
          <w:szCs w:val="52"/>
        </w:rPr>
      </w:pPr>
    </w:p>
    <w:sectPr w:rsidR="00F15EFA">
      <w:headerReference w:type="even" r:id="rId11"/>
      <w:headerReference w:type="default" r:id="rId12"/>
      <w:head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AF88C" w14:textId="77777777" w:rsidR="0080436E" w:rsidRDefault="0080436E" w:rsidP="00286123">
      <w:pPr>
        <w:spacing w:after="0" w:line="240" w:lineRule="auto"/>
      </w:pPr>
      <w:r>
        <w:separator/>
      </w:r>
    </w:p>
  </w:endnote>
  <w:endnote w:type="continuationSeparator" w:id="0">
    <w:p w14:paraId="1572D6D1" w14:textId="77777777" w:rsidR="0080436E" w:rsidRDefault="0080436E" w:rsidP="00286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642C2" w14:textId="77777777" w:rsidR="0080436E" w:rsidRDefault="0080436E" w:rsidP="00286123">
      <w:pPr>
        <w:spacing w:after="0" w:line="240" w:lineRule="auto"/>
      </w:pPr>
      <w:r>
        <w:separator/>
      </w:r>
    </w:p>
  </w:footnote>
  <w:footnote w:type="continuationSeparator" w:id="0">
    <w:p w14:paraId="41FA9CE8" w14:textId="77777777" w:rsidR="0080436E" w:rsidRDefault="0080436E" w:rsidP="00286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DB5A7" w14:textId="422F3EC2" w:rsidR="00F15EFA" w:rsidRDefault="00000000">
    <w:pPr>
      <w:pStyle w:val="Header"/>
    </w:pPr>
    <w:r>
      <w:rPr>
        <w:noProof/>
      </w:rPr>
      <w:pict w14:anchorId="29876E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8432694" o:spid="_x0000_s1041" type="#_x0000_t75" style="position:absolute;margin-left:0;margin-top:0;width:594.2pt;height:840.5pt;z-index:-251639808;mso-position-horizontal:center;mso-position-horizontal-relative:margin;mso-position-vertical:center;mso-position-vertical-relative:margin" o:allowincell="f">
          <v:imagedata r:id="rId1" o:title="Resources templates"/>
          <w10:wrap anchorx="margin" anchory="margin"/>
        </v:shape>
      </w:pict>
    </w:r>
    <w:r>
      <w:rPr>
        <w:noProof/>
      </w:rPr>
      <w:pict w14:anchorId="5470B069">
        <v:shape id="_x0000_s1032" type="#_x0000_t75" style="position:absolute;margin-left:0;margin-top:0;width:595.4pt;height:842.15pt;z-index:-251649024;mso-position-horizontal:center;mso-position-horizontal-relative:margin;mso-position-vertical:center;mso-position-vertical-relative:margin" o:allowincell="f">
          <v:imagedata r:id="rId2" o:title="General 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FBA61" w14:textId="220ABBA8" w:rsidR="00F15EFA" w:rsidRDefault="00000000">
    <w:pPr>
      <w:pStyle w:val="Header"/>
    </w:pPr>
    <w:r>
      <w:rPr>
        <w:noProof/>
      </w:rPr>
      <w:pict w14:anchorId="22CE40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8432695" o:spid="_x0000_s1042" type="#_x0000_t75" style="position:absolute;margin-left:0;margin-top:0;width:594.2pt;height:840.5pt;z-index:-251638784;mso-position-horizontal:center;mso-position-horizontal-relative:margin;mso-position-vertical:center;mso-position-vertical-relative:margin" o:allowincell="f">
          <v:imagedata r:id="rId1" o:title="Resources templates"/>
          <w10:wrap anchorx="margin" anchory="margin"/>
        </v:shape>
      </w:pict>
    </w:r>
    <w:r>
      <w:rPr>
        <w:noProof/>
      </w:rPr>
      <w:pict w14:anchorId="022C7DD2">
        <v:shape id="_x0000_s1033" type="#_x0000_t75" style="position:absolute;margin-left:0;margin-top:0;width:595.4pt;height:842.15pt;z-index:-251648000;mso-position-horizontal:center;mso-position-horizontal-relative:margin;mso-position-vertical:center;mso-position-vertical-relative:margin" o:allowincell="f">
          <v:imagedata r:id="rId2" o:title="General Templat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F96F0" w14:textId="436A8C3D" w:rsidR="00F15EFA" w:rsidRDefault="00000000">
    <w:pPr>
      <w:pStyle w:val="Header"/>
    </w:pPr>
    <w:r>
      <w:rPr>
        <w:noProof/>
      </w:rPr>
      <w:pict w14:anchorId="6992DC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8432693" o:spid="_x0000_s1040" type="#_x0000_t75" style="position:absolute;margin-left:0;margin-top:0;width:594.2pt;height:840.5pt;z-index:-251640832;mso-position-horizontal:center;mso-position-horizontal-relative:margin;mso-position-vertical:center;mso-position-vertical-relative:margin" o:allowincell="f">
          <v:imagedata r:id="rId1" o:title="Resources templates"/>
          <w10:wrap anchorx="margin" anchory="margin"/>
        </v:shape>
      </w:pict>
    </w:r>
    <w:r>
      <w:rPr>
        <w:noProof/>
      </w:rPr>
      <w:pict w14:anchorId="7FE39450">
        <v:shape id="_x0000_s1031" type="#_x0000_t75" style="position:absolute;margin-left:0;margin-top:0;width:595.4pt;height:842.15pt;z-index:-251650048;mso-position-horizontal:center;mso-position-horizontal-relative:margin;mso-position-vertical:center;mso-position-vertical-relative:margin" o:allowincell="f">
          <v:imagedata r:id="rId2" o:title="General 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F0B7A"/>
    <w:multiLevelType w:val="multilevel"/>
    <w:tmpl w:val="A9BC2136"/>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 w15:restartNumberingAfterBreak="0">
    <w:nsid w:val="1816264C"/>
    <w:multiLevelType w:val="hybridMultilevel"/>
    <w:tmpl w:val="0AFA97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CD96453"/>
    <w:multiLevelType w:val="multilevel"/>
    <w:tmpl w:val="AAF02502"/>
    <w:lvl w:ilvl="0">
      <w:start w:val="1"/>
      <w:numFmt w:val="bullet"/>
      <w:lvlText w:val=""/>
      <w:lvlJc w:val="left"/>
      <w:pPr>
        <w:tabs>
          <w:tab w:val="num" w:pos="644"/>
        </w:tabs>
        <w:ind w:left="644" w:hanging="360"/>
      </w:pPr>
      <w:rPr>
        <w:rFonts w:ascii="Wingdings" w:hAnsi="Wingdings"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3" w15:restartNumberingAfterBreak="0">
    <w:nsid w:val="29957964"/>
    <w:multiLevelType w:val="multilevel"/>
    <w:tmpl w:val="BAFCD1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1C6B64"/>
    <w:multiLevelType w:val="multilevel"/>
    <w:tmpl w:val="76F894D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80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8F2639"/>
    <w:multiLevelType w:val="multilevel"/>
    <w:tmpl w:val="44CEF8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6641AE"/>
    <w:multiLevelType w:val="multilevel"/>
    <w:tmpl w:val="2D5ED152"/>
    <w:lvl w:ilvl="0">
      <w:start w:val="1"/>
      <w:numFmt w:val="bullet"/>
      <w:lvlText w:val=""/>
      <w:lvlJc w:val="left"/>
      <w:pPr>
        <w:tabs>
          <w:tab w:val="num" w:pos="1800"/>
        </w:tabs>
        <w:ind w:left="1800" w:hanging="360"/>
      </w:pPr>
      <w:rPr>
        <w:rFonts w:ascii="Wingdings" w:hAnsi="Wingdings"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 w15:restartNumberingAfterBreak="0">
    <w:nsid w:val="445C3F0F"/>
    <w:multiLevelType w:val="hybridMultilevel"/>
    <w:tmpl w:val="88186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305256"/>
    <w:multiLevelType w:val="hybridMultilevel"/>
    <w:tmpl w:val="5AACF9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F20412D"/>
    <w:multiLevelType w:val="hybridMultilevel"/>
    <w:tmpl w:val="2B84B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2D92735"/>
    <w:multiLevelType w:val="multilevel"/>
    <w:tmpl w:val="ABBA77C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575825C6"/>
    <w:multiLevelType w:val="multilevel"/>
    <w:tmpl w:val="C82E42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576E4EB3"/>
    <w:multiLevelType w:val="multilevel"/>
    <w:tmpl w:val="C5C46EBC"/>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ind w:left="108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5D2B0D49"/>
    <w:multiLevelType w:val="multilevel"/>
    <w:tmpl w:val="7D801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5E13A4"/>
    <w:multiLevelType w:val="multilevel"/>
    <w:tmpl w:val="BA9A358E"/>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600271A7"/>
    <w:multiLevelType w:val="multilevel"/>
    <w:tmpl w:val="E7E6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A41F5A"/>
    <w:multiLevelType w:val="multilevel"/>
    <w:tmpl w:val="A460935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65B819EE"/>
    <w:multiLevelType w:val="multilevel"/>
    <w:tmpl w:val="048E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170A4B"/>
    <w:multiLevelType w:val="hybridMultilevel"/>
    <w:tmpl w:val="0BAAE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3453E4"/>
    <w:multiLevelType w:val="multilevel"/>
    <w:tmpl w:val="26C82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023DA5"/>
    <w:multiLevelType w:val="multilevel"/>
    <w:tmpl w:val="541AE9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576023"/>
    <w:multiLevelType w:val="multilevel"/>
    <w:tmpl w:val="B4189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E17DC0"/>
    <w:multiLevelType w:val="hybridMultilevel"/>
    <w:tmpl w:val="1A963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EE6056"/>
    <w:multiLevelType w:val="multilevel"/>
    <w:tmpl w:val="EB0232EA"/>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944578757">
    <w:abstractNumId w:val="18"/>
  </w:num>
  <w:num w:numId="2" w16cid:durableId="442579129">
    <w:abstractNumId w:val="21"/>
  </w:num>
  <w:num w:numId="3" w16cid:durableId="127094788">
    <w:abstractNumId w:val="19"/>
  </w:num>
  <w:num w:numId="4" w16cid:durableId="1180317090">
    <w:abstractNumId w:val="7"/>
  </w:num>
  <w:num w:numId="5" w16cid:durableId="1217736809">
    <w:abstractNumId w:val="22"/>
  </w:num>
  <w:num w:numId="6" w16cid:durableId="472909644">
    <w:abstractNumId w:val="5"/>
  </w:num>
  <w:num w:numId="7" w16cid:durableId="584994172">
    <w:abstractNumId w:val="2"/>
  </w:num>
  <w:num w:numId="8" w16cid:durableId="827749939">
    <w:abstractNumId w:val="3"/>
  </w:num>
  <w:num w:numId="9" w16cid:durableId="930546065">
    <w:abstractNumId w:val="11"/>
  </w:num>
  <w:num w:numId="10" w16cid:durableId="2104497493">
    <w:abstractNumId w:val="1"/>
  </w:num>
  <w:num w:numId="11" w16cid:durableId="733160722">
    <w:abstractNumId w:val="15"/>
  </w:num>
  <w:num w:numId="12" w16cid:durableId="1244340433">
    <w:abstractNumId w:val="17"/>
  </w:num>
  <w:num w:numId="13" w16cid:durableId="338968338">
    <w:abstractNumId w:val="8"/>
  </w:num>
  <w:num w:numId="14" w16cid:durableId="529152024">
    <w:abstractNumId w:val="20"/>
  </w:num>
  <w:num w:numId="15" w16cid:durableId="1391034004">
    <w:abstractNumId w:val="13"/>
  </w:num>
  <w:num w:numId="16" w16cid:durableId="470902352">
    <w:abstractNumId w:val="14"/>
  </w:num>
  <w:num w:numId="17" w16cid:durableId="6760883">
    <w:abstractNumId w:val="12"/>
  </w:num>
  <w:num w:numId="18" w16cid:durableId="559246556">
    <w:abstractNumId w:val="23"/>
  </w:num>
  <w:num w:numId="19" w16cid:durableId="1644192202">
    <w:abstractNumId w:val="10"/>
  </w:num>
  <w:num w:numId="20" w16cid:durableId="53047171">
    <w:abstractNumId w:val="16"/>
  </w:num>
  <w:num w:numId="21" w16cid:durableId="630669117">
    <w:abstractNumId w:val="4"/>
  </w:num>
  <w:num w:numId="22" w16cid:durableId="716662155">
    <w:abstractNumId w:val="9"/>
  </w:num>
  <w:num w:numId="23" w16cid:durableId="1726416207">
    <w:abstractNumId w:val="0"/>
  </w:num>
  <w:num w:numId="24" w16cid:durableId="1864204213">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23"/>
    <w:rsid w:val="000131D7"/>
    <w:rsid w:val="00016964"/>
    <w:rsid w:val="000201C9"/>
    <w:rsid w:val="00020D88"/>
    <w:rsid w:val="00036461"/>
    <w:rsid w:val="0004247E"/>
    <w:rsid w:val="000518B9"/>
    <w:rsid w:val="00062C79"/>
    <w:rsid w:val="00075822"/>
    <w:rsid w:val="0008483B"/>
    <w:rsid w:val="000A1C77"/>
    <w:rsid w:val="000C69F3"/>
    <w:rsid w:val="00105317"/>
    <w:rsid w:val="00130151"/>
    <w:rsid w:val="001301D0"/>
    <w:rsid w:val="0014249E"/>
    <w:rsid w:val="001722ED"/>
    <w:rsid w:val="0018054E"/>
    <w:rsid w:val="001818D2"/>
    <w:rsid w:val="001B3321"/>
    <w:rsid w:val="001B4B7D"/>
    <w:rsid w:val="001B5737"/>
    <w:rsid w:val="001B7C7C"/>
    <w:rsid w:val="001C5FF1"/>
    <w:rsid w:val="001C6AA2"/>
    <w:rsid w:val="00210558"/>
    <w:rsid w:val="00212AC6"/>
    <w:rsid w:val="00230BD9"/>
    <w:rsid w:val="00231114"/>
    <w:rsid w:val="00240AC7"/>
    <w:rsid w:val="00253A43"/>
    <w:rsid w:val="0025527C"/>
    <w:rsid w:val="0026005B"/>
    <w:rsid w:val="00286123"/>
    <w:rsid w:val="002A0E28"/>
    <w:rsid w:val="002A3136"/>
    <w:rsid w:val="002D174C"/>
    <w:rsid w:val="002D5567"/>
    <w:rsid w:val="002D74D4"/>
    <w:rsid w:val="003329A2"/>
    <w:rsid w:val="00344FD2"/>
    <w:rsid w:val="003643B4"/>
    <w:rsid w:val="00382311"/>
    <w:rsid w:val="0039112F"/>
    <w:rsid w:val="003A2885"/>
    <w:rsid w:val="003B62D2"/>
    <w:rsid w:val="003C66BE"/>
    <w:rsid w:val="003E6134"/>
    <w:rsid w:val="003E6707"/>
    <w:rsid w:val="00400F92"/>
    <w:rsid w:val="00412E80"/>
    <w:rsid w:val="004233B0"/>
    <w:rsid w:val="00424D92"/>
    <w:rsid w:val="00427777"/>
    <w:rsid w:val="00461269"/>
    <w:rsid w:val="004666D7"/>
    <w:rsid w:val="00472C8A"/>
    <w:rsid w:val="004B174E"/>
    <w:rsid w:val="004C399E"/>
    <w:rsid w:val="004C4D43"/>
    <w:rsid w:val="004E13B6"/>
    <w:rsid w:val="0051681E"/>
    <w:rsid w:val="00521F10"/>
    <w:rsid w:val="00524443"/>
    <w:rsid w:val="005267ED"/>
    <w:rsid w:val="00556ED7"/>
    <w:rsid w:val="005579DD"/>
    <w:rsid w:val="00573F56"/>
    <w:rsid w:val="00592AA6"/>
    <w:rsid w:val="005977B3"/>
    <w:rsid w:val="00597913"/>
    <w:rsid w:val="005A672D"/>
    <w:rsid w:val="005E6A8B"/>
    <w:rsid w:val="005F74E8"/>
    <w:rsid w:val="00623948"/>
    <w:rsid w:val="00632398"/>
    <w:rsid w:val="00636506"/>
    <w:rsid w:val="00663DA3"/>
    <w:rsid w:val="006723ED"/>
    <w:rsid w:val="006B5AF5"/>
    <w:rsid w:val="006F1C5D"/>
    <w:rsid w:val="006F322E"/>
    <w:rsid w:val="006F6D6F"/>
    <w:rsid w:val="006F78FA"/>
    <w:rsid w:val="00703E68"/>
    <w:rsid w:val="007126EF"/>
    <w:rsid w:val="00713EFF"/>
    <w:rsid w:val="00737B04"/>
    <w:rsid w:val="007533F8"/>
    <w:rsid w:val="007A72F9"/>
    <w:rsid w:val="007B2F48"/>
    <w:rsid w:val="007B4297"/>
    <w:rsid w:val="007E4F62"/>
    <w:rsid w:val="007F53E1"/>
    <w:rsid w:val="0080436E"/>
    <w:rsid w:val="008061A9"/>
    <w:rsid w:val="00813F8E"/>
    <w:rsid w:val="00820E0F"/>
    <w:rsid w:val="00830902"/>
    <w:rsid w:val="00830F23"/>
    <w:rsid w:val="00834206"/>
    <w:rsid w:val="00852ADD"/>
    <w:rsid w:val="00871C81"/>
    <w:rsid w:val="008831CE"/>
    <w:rsid w:val="008937A0"/>
    <w:rsid w:val="008A4070"/>
    <w:rsid w:val="008C3D41"/>
    <w:rsid w:val="008C7E4F"/>
    <w:rsid w:val="009123B4"/>
    <w:rsid w:val="00923548"/>
    <w:rsid w:val="009266A6"/>
    <w:rsid w:val="00934C27"/>
    <w:rsid w:val="009532F5"/>
    <w:rsid w:val="00956747"/>
    <w:rsid w:val="00962A84"/>
    <w:rsid w:val="00985D0B"/>
    <w:rsid w:val="009957AC"/>
    <w:rsid w:val="00997A77"/>
    <w:rsid w:val="009C0E2C"/>
    <w:rsid w:val="009E03EA"/>
    <w:rsid w:val="009E1C36"/>
    <w:rsid w:val="009E2D6E"/>
    <w:rsid w:val="00A1020C"/>
    <w:rsid w:val="00A13A3F"/>
    <w:rsid w:val="00A153A9"/>
    <w:rsid w:val="00A204E9"/>
    <w:rsid w:val="00A22237"/>
    <w:rsid w:val="00A22805"/>
    <w:rsid w:val="00A279F2"/>
    <w:rsid w:val="00A27A74"/>
    <w:rsid w:val="00A324FE"/>
    <w:rsid w:val="00A3722B"/>
    <w:rsid w:val="00A51D84"/>
    <w:rsid w:val="00A95912"/>
    <w:rsid w:val="00AD57F5"/>
    <w:rsid w:val="00B025C9"/>
    <w:rsid w:val="00B03AB5"/>
    <w:rsid w:val="00B06BC7"/>
    <w:rsid w:val="00B356AB"/>
    <w:rsid w:val="00B762A2"/>
    <w:rsid w:val="00B902FE"/>
    <w:rsid w:val="00B961AA"/>
    <w:rsid w:val="00B96CAA"/>
    <w:rsid w:val="00BC0F4C"/>
    <w:rsid w:val="00BD60BB"/>
    <w:rsid w:val="00BE5304"/>
    <w:rsid w:val="00C31697"/>
    <w:rsid w:val="00C343C9"/>
    <w:rsid w:val="00C4049C"/>
    <w:rsid w:val="00C446E1"/>
    <w:rsid w:val="00C71312"/>
    <w:rsid w:val="00C72721"/>
    <w:rsid w:val="00C74AB2"/>
    <w:rsid w:val="00C91FAB"/>
    <w:rsid w:val="00CB2C2A"/>
    <w:rsid w:val="00CC371E"/>
    <w:rsid w:val="00CC6781"/>
    <w:rsid w:val="00CC6F06"/>
    <w:rsid w:val="00CD416C"/>
    <w:rsid w:val="00D028DF"/>
    <w:rsid w:val="00D02C4E"/>
    <w:rsid w:val="00D038BC"/>
    <w:rsid w:val="00D04CE0"/>
    <w:rsid w:val="00D050F7"/>
    <w:rsid w:val="00D07039"/>
    <w:rsid w:val="00D12A9C"/>
    <w:rsid w:val="00D31056"/>
    <w:rsid w:val="00D35845"/>
    <w:rsid w:val="00D57104"/>
    <w:rsid w:val="00D60273"/>
    <w:rsid w:val="00D60EA3"/>
    <w:rsid w:val="00D93F89"/>
    <w:rsid w:val="00D9798A"/>
    <w:rsid w:val="00DA05C0"/>
    <w:rsid w:val="00DA4D33"/>
    <w:rsid w:val="00DD6282"/>
    <w:rsid w:val="00DD7711"/>
    <w:rsid w:val="00DE3C37"/>
    <w:rsid w:val="00E0414C"/>
    <w:rsid w:val="00E11FF1"/>
    <w:rsid w:val="00E12EB6"/>
    <w:rsid w:val="00E44C27"/>
    <w:rsid w:val="00E63EF5"/>
    <w:rsid w:val="00E658D0"/>
    <w:rsid w:val="00E7165F"/>
    <w:rsid w:val="00E97A6C"/>
    <w:rsid w:val="00EC01E5"/>
    <w:rsid w:val="00EC1147"/>
    <w:rsid w:val="00EC3B8D"/>
    <w:rsid w:val="00ED10B9"/>
    <w:rsid w:val="00F02675"/>
    <w:rsid w:val="00F15EFA"/>
    <w:rsid w:val="00F538F0"/>
    <w:rsid w:val="00F56354"/>
    <w:rsid w:val="00F63E35"/>
    <w:rsid w:val="00F65D73"/>
    <w:rsid w:val="00F74F59"/>
    <w:rsid w:val="00F83098"/>
    <w:rsid w:val="00F945EF"/>
    <w:rsid w:val="00FB3D58"/>
    <w:rsid w:val="00FE15DB"/>
    <w:rsid w:val="00FE30A1"/>
    <w:rsid w:val="00FE52F7"/>
    <w:rsid w:val="00FF0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B46E9"/>
  <w15:chartTrackingRefBased/>
  <w15:docId w15:val="{40C92724-F664-416C-9216-206E4F0AB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1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1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1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1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1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1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1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1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1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1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1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1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123"/>
    <w:rPr>
      <w:rFonts w:eastAsiaTheme="majorEastAsia" w:cstheme="majorBidi"/>
      <w:color w:val="272727" w:themeColor="text1" w:themeTint="D8"/>
    </w:rPr>
  </w:style>
  <w:style w:type="paragraph" w:styleId="Title">
    <w:name w:val="Title"/>
    <w:basedOn w:val="Normal"/>
    <w:next w:val="Normal"/>
    <w:link w:val="TitleChar"/>
    <w:uiPriority w:val="10"/>
    <w:qFormat/>
    <w:rsid w:val="00286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123"/>
    <w:pPr>
      <w:spacing w:before="160"/>
      <w:jc w:val="center"/>
    </w:pPr>
    <w:rPr>
      <w:i/>
      <w:iCs/>
      <w:color w:val="404040" w:themeColor="text1" w:themeTint="BF"/>
    </w:rPr>
  </w:style>
  <w:style w:type="character" w:customStyle="1" w:styleId="QuoteChar">
    <w:name w:val="Quote Char"/>
    <w:basedOn w:val="DefaultParagraphFont"/>
    <w:link w:val="Quote"/>
    <w:uiPriority w:val="29"/>
    <w:rsid w:val="00286123"/>
    <w:rPr>
      <w:i/>
      <w:iCs/>
      <w:color w:val="404040" w:themeColor="text1" w:themeTint="BF"/>
    </w:rPr>
  </w:style>
  <w:style w:type="paragraph" w:styleId="ListParagraph">
    <w:name w:val="List Paragraph"/>
    <w:basedOn w:val="Normal"/>
    <w:uiPriority w:val="34"/>
    <w:qFormat/>
    <w:rsid w:val="00286123"/>
    <w:pPr>
      <w:ind w:left="720"/>
      <w:contextualSpacing/>
    </w:pPr>
  </w:style>
  <w:style w:type="character" w:styleId="IntenseEmphasis">
    <w:name w:val="Intense Emphasis"/>
    <w:basedOn w:val="DefaultParagraphFont"/>
    <w:uiPriority w:val="21"/>
    <w:qFormat/>
    <w:rsid w:val="00286123"/>
    <w:rPr>
      <w:i/>
      <w:iCs/>
      <w:color w:val="0F4761" w:themeColor="accent1" w:themeShade="BF"/>
    </w:rPr>
  </w:style>
  <w:style w:type="paragraph" w:styleId="IntenseQuote">
    <w:name w:val="Intense Quote"/>
    <w:basedOn w:val="Normal"/>
    <w:next w:val="Normal"/>
    <w:link w:val="IntenseQuoteChar"/>
    <w:uiPriority w:val="30"/>
    <w:qFormat/>
    <w:rsid w:val="00286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123"/>
    <w:rPr>
      <w:i/>
      <w:iCs/>
      <w:color w:val="0F4761" w:themeColor="accent1" w:themeShade="BF"/>
    </w:rPr>
  </w:style>
  <w:style w:type="character" w:styleId="IntenseReference">
    <w:name w:val="Intense Reference"/>
    <w:basedOn w:val="DefaultParagraphFont"/>
    <w:uiPriority w:val="32"/>
    <w:qFormat/>
    <w:rsid w:val="00286123"/>
    <w:rPr>
      <w:b/>
      <w:bCs/>
      <w:smallCaps/>
      <w:color w:val="0F4761" w:themeColor="accent1" w:themeShade="BF"/>
      <w:spacing w:val="5"/>
    </w:rPr>
  </w:style>
  <w:style w:type="paragraph" w:styleId="Header">
    <w:name w:val="header"/>
    <w:basedOn w:val="Normal"/>
    <w:link w:val="HeaderChar"/>
    <w:uiPriority w:val="99"/>
    <w:unhideWhenUsed/>
    <w:rsid w:val="00286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123"/>
  </w:style>
  <w:style w:type="paragraph" w:styleId="Footer">
    <w:name w:val="footer"/>
    <w:basedOn w:val="Normal"/>
    <w:link w:val="FooterChar"/>
    <w:uiPriority w:val="99"/>
    <w:unhideWhenUsed/>
    <w:rsid w:val="00286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123"/>
  </w:style>
  <w:style w:type="paragraph" w:styleId="NormalWeb">
    <w:name w:val="Normal (Web)"/>
    <w:basedOn w:val="Normal"/>
    <w:uiPriority w:val="99"/>
    <w:semiHidden/>
    <w:unhideWhenUsed/>
    <w:rsid w:val="004233B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379312">
      <w:bodyDiv w:val="1"/>
      <w:marLeft w:val="0"/>
      <w:marRight w:val="0"/>
      <w:marTop w:val="0"/>
      <w:marBottom w:val="0"/>
      <w:divBdr>
        <w:top w:val="none" w:sz="0" w:space="0" w:color="auto"/>
        <w:left w:val="none" w:sz="0" w:space="0" w:color="auto"/>
        <w:bottom w:val="none" w:sz="0" w:space="0" w:color="auto"/>
        <w:right w:val="none" w:sz="0" w:space="0" w:color="auto"/>
      </w:divBdr>
      <w:divsChild>
        <w:div w:id="274750323">
          <w:marLeft w:val="0"/>
          <w:marRight w:val="0"/>
          <w:marTop w:val="0"/>
          <w:marBottom w:val="0"/>
          <w:divBdr>
            <w:top w:val="none" w:sz="0" w:space="0" w:color="auto"/>
            <w:left w:val="none" w:sz="0" w:space="0" w:color="auto"/>
            <w:bottom w:val="none" w:sz="0" w:space="0" w:color="auto"/>
            <w:right w:val="none" w:sz="0" w:space="0" w:color="auto"/>
          </w:divBdr>
          <w:divsChild>
            <w:div w:id="190925898">
              <w:marLeft w:val="0"/>
              <w:marRight w:val="0"/>
              <w:marTop w:val="0"/>
              <w:marBottom w:val="0"/>
              <w:divBdr>
                <w:top w:val="none" w:sz="0" w:space="0" w:color="auto"/>
                <w:left w:val="none" w:sz="0" w:space="0" w:color="auto"/>
                <w:bottom w:val="none" w:sz="0" w:space="0" w:color="auto"/>
                <w:right w:val="none" w:sz="0" w:space="0" w:color="auto"/>
              </w:divBdr>
            </w:div>
            <w:div w:id="799231255">
              <w:marLeft w:val="0"/>
              <w:marRight w:val="0"/>
              <w:marTop w:val="0"/>
              <w:marBottom w:val="0"/>
              <w:divBdr>
                <w:top w:val="none" w:sz="0" w:space="0" w:color="auto"/>
                <w:left w:val="none" w:sz="0" w:space="0" w:color="auto"/>
                <w:bottom w:val="none" w:sz="0" w:space="0" w:color="auto"/>
                <w:right w:val="none" w:sz="0" w:space="0" w:color="auto"/>
              </w:divBdr>
            </w:div>
            <w:div w:id="1276060320">
              <w:marLeft w:val="0"/>
              <w:marRight w:val="0"/>
              <w:marTop w:val="0"/>
              <w:marBottom w:val="0"/>
              <w:divBdr>
                <w:top w:val="none" w:sz="0" w:space="0" w:color="auto"/>
                <w:left w:val="none" w:sz="0" w:space="0" w:color="auto"/>
                <w:bottom w:val="none" w:sz="0" w:space="0" w:color="auto"/>
                <w:right w:val="none" w:sz="0" w:space="0" w:color="auto"/>
              </w:divBdr>
            </w:div>
            <w:div w:id="1509440332">
              <w:marLeft w:val="0"/>
              <w:marRight w:val="0"/>
              <w:marTop w:val="0"/>
              <w:marBottom w:val="0"/>
              <w:divBdr>
                <w:top w:val="none" w:sz="0" w:space="0" w:color="auto"/>
                <w:left w:val="none" w:sz="0" w:space="0" w:color="auto"/>
                <w:bottom w:val="none" w:sz="0" w:space="0" w:color="auto"/>
                <w:right w:val="none" w:sz="0" w:space="0" w:color="auto"/>
              </w:divBdr>
            </w:div>
            <w:div w:id="1776293113">
              <w:marLeft w:val="0"/>
              <w:marRight w:val="0"/>
              <w:marTop w:val="0"/>
              <w:marBottom w:val="0"/>
              <w:divBdr>
                <w:top w:val="none" w:sz="0" w:space="0" w:color="auto"/>
                <w:left w:val="none" w:sz="0" w:space="0" w:color="auto"/>
                <w:bottom w:val="none" w:sz="0" w:space="0" w:color="auto"/>
                <w:right w:val="none" w:sz="0" w:space="0" w:color="auto"/>
              </w:divBdr>
            </w:div>
            <w:div w:id="1978563785">
              <w:marLeft w:val="0"/>
              <w:marRight w:val="0"/>
              <w:marTop w:val="0"/>
              <w:marBottom w:val="0"/>
              <w:divBdr>
                <w:top w:val="none" w:sz="0" w:space="0" w:color="auto"/>
                <w:left w:val="none" w:sz="0" w:space="0" w:color="auto"/>
                <w:bottom w:val="none" w:sz="0" w:space="0" w:color="auto"/>
                <w:right w:val="none" w:sz="0" w:space="0" w:color="auto"/>
              </w:divBdr>
            </w:div>
            <w:div w:id="2013412866">
              <w:marLeft w:val="0"/>
              <w:marRight w:val="0"/>
              <w:marTop w:val="0"/>
              <w:marBottom w:val="0"/>
              <w:divBdr>
                <w:top w:val="none" w:sz="0" w:space="0" w:color="auto"/>
                <w:left w:val="none" w:sz="0" w:space="0" w:color="auto"/>
                <w:bottom w:val="none" w:sz="0" w:space="0" w:color="auto"/>
                <w:right w:val="none" w:sz="0" w:space="0" w:color="auto"/>
              </w:divBdr>
            </w:div>
          </w:divsChild>
        </w:div>
        <w:div w:id="290983050">
          <w:marLeft w:val="0"/>
          <w:marRight w:val="0"/>
          <w:marTop w:val="0"/>
          <w:marBottom w:val="0"/>
          <w:divBdr>
            <w:top w:val="none" w:sz="0" w:space="0" w:color="auto"/>
            <w:left w:val="none" w:sz="0" w:space="0" w:color="auto"/>
            <w:bottom w:val="none" w:sz="0" w:space="0" w:color="auto"/>
            <w:right w:val="none" w:sz="0" w:space="0" w:color="auto"/>
          </w:divBdr>
          <w:divsChild>
            <w:div w:id="31197328">
              <w:marLeft w:val="0"/>
              <w:marRight w:val="0"/>
              <w:marTop w:val="0"/>
              <w:marBottom w:val="0"/>
              <w:divBdr>
                <w:top w:val="none" w:sz="0" w:space="0" w:color="auto"/>
                <w:left w:val="none" w:sz="0" w:space="0" w:color="auto"/>
                <w:bottom w:val="none" w:sz="0" w:space="0" w:color="auto"/>
                <w:right w:val="none" w:sz="0" w:space="0" w:color="auto"/>
              </w:divBdr>
            </w:div>
            <w:div w:id="326831706">
              <w:marLeft w:val="0"/>
              <w:marRight w:val="0"/>
              <w:marTop w:val="0"/>
              <w:marBottom w:val="0"/>
              <w:divBdr>
                <w:top w:val="none" w:sz="0" w:space="0" w:color="auto"/>
                <w:left w:val="none" w:sz="0" w:space="0" w:color="auto"/>
                <w:bottom w:val="none" w:sz="0" w:space="0" w:color="auto"/>
                <w:right w:val="none" w:sz="0" w:space="0" w:color="auto"/>
              </w:divBdr>
            </w:div>
            <w:div w:id="751704963">
              <w:marLeft w:val="0"/>
              <w:marRight w:val="0"/>
              <w:marTop w:val="0"/>
              <w:marBottom w:val="0"/>
              <w:divBdr>
                <w:top w:val="none" w:sz="0" w:space="0" w:color="auto"/>
                <w:left w:val="none" w:sz="0" w:space="0" w:color="auto"/>
                <w:bottom w:val="none" w:sz="0" w:space="0" w:color="auto"/>
                <w:right w:val="none" w:sz="0" w:space="0" w:color="auto"/>
              </w:divBdr>
            </w:div>
          </w:divsChild>
        </w:div>
        <w:div w:id="382603920">
          <w:marLeft w:val="0"/>
          <w:marRight w:val="0"/>
          <w:marTop w:val="0"/>
          <w:marBottom w:val="0"/>
          <w:divBdr>
            <w:top w:val="none" w:sz="0" w:space="0" w:color="auto"/>
            <w:left w:val="none" w:sz="0" w:space="0" w:color="auto"/>
            <w:bottom w:val="none" w:sz="0" w:space="0" w:color="auto"/>
            <w:right w:val="none" w:sz="0" w:space="0" w:color="auto"/>
          </w:divBdr>
          <w:divsChild>
            <w:div w:id="328601938">
              <w:marLeft w:val="0"/>
              <w:marRight w:val="0"/>
              <w:marTop w:val="0"/>
              <w:marBottom w:val="0"/>
              <w:divBdr>
                <w:top w:val="none" w:sz="0" w:space="0" w:color="auto"/>
                <w:left w:val="none" w:sz="0" w:space="0" w:color="auto"/>
                <w:bottom w:val="none" w:sz="0" w:space="0" w:color="auto"/>
                <w:right w:val="none" w:sz="0" w:space="0" w:color="auto"/>
              </w:divBdr>
            </w:div>
          </w:divsChild>
        </w:div>
        <w:div w:id="959264535">
          <w:marLeft w:val="0"/>
          <w:marRight w:val="0"/>
          <w:marTop w:val="0"/>
          <w:marBottom w:val="0"/>
          <w:divBdr>
            <w:top w:val="none" w:sz="0" w:space="0" w:color="auto"/>
            <w:left w:val="none" w:sz="0" w:space="0" w:color="auto"/>
            <w:bottom w:val="none" w:sz="0" w:space="0" w:color="auto"/>
            <w:right w:val="none" w:sz="0" w:space="0" w:color="auto"/>
          </w:divBdr>
          <w:divsChild>
            <w:div w:id="867064968">
              <w:marLeft w:val="0"/>
              <w:marRight w:val="0"/>
              <w:marTop w:val="0"/>
              <w:marBottom w:val="0"/>
              <w:divBdr>
                <w:top w:val="none" w:sz="0" w:space="0" w:color="auto"/>
                <w:left w:val="none" w:sz="0" w:space="0" w:color="auto"/>
                <w:bottom w:val="none" w:sz="0" w:space="0" w:color="auto"/>
                <w:right w:val="none" w:sz="0" w:space="0" w:color="auto"/>
              </w:divBdr>
            </w:div>
            <w:div w:id="1856845946">
              <w:marLeft w:val="0"/>
              <w:marRight w:val="0"/>
              <w:marTop w:val="0"/>
              <w:marBottom w:val="0"/>
              <w:divBdr>
                <w:top w:val="none" w:sz="0" w:space="0" w:color="auto"/>
                <w:left w:val="none" w:sz="0" w:space="0" w:color="auto"/>
                <w:bottom w:val="none" w:sz="0" w:space="0" w:color="auto"/>
                <w:right w:val="none" w:sz="0" w:space="0" w:color="auto"/>
              </w:divBdr>
            </w:div>
          </w:divsChild>
        </w:div>
        <w:div w:id="983317272">
          <w:marLeft w:val="0"/>
          <w:marRight w:val="0"/>
          <w:marTop w:val="0"/>
          <w:marBottom w:val="0"/>
          <w:divBdr>
            <w:top w:val="none" w:sz="0" w:space="0" w:color="auto"/>
            <w:left w:val="none" w:sz="0" w:space="0" w:color="auto"/>
            <w:bottom w:val="none" w:sz="0" w:space="0" w:color="auto"/>
            <w:right w:val="none" w:sz="0" w:space="0" w:color="auto"/>
          </w:divBdr>
          <w:divsChild>
            <w:div w:id="71121026">
              <w:marLeft w:val="0"/>
              <w:marRight w:val="0"/>
              <w:marTop w:val="0"/>
              <w:marBottom w:val="0"/>
              <w:divBdr>
                <w:top w:val="none" w:sz="0" w:space="0" w:color="auto"/>
                <w:left w:val="none" w:sz="0" w:space="0" w:color="auto"/>
                <w:bottom w:val="none" w:sz="0" w:space="0" w:color="auto"/>
                <w:right w:val="none" w:sz="0" w:space="0" w:color="auto"/>
              </w:divBdr>
            </w:div>
            <w:div w:id="250509395">
              <w:marLeft w:val="0"/>
              <w:marRight w:val="0"/>
              <w:marTop w:val="0"/>
              <w:marBottom w:val="0"/>
              <w:divBdr>
                <w:top w:val="none" w:sz="0" w:space="0" w:color="auto"/>
                <w:left w:val="none" w:sz="0" w:space="0" w:color="auto"/>
                <w:bottom w:val="none" w:sz="0" w:space="0" w:color="auto"/>
                <w:right w:val="none" w:sz="0" w:space="0" w:color="auto"/>
              </w:divBdr>
            </w:div>
            <w:div w:id="317198739">
              <w:marLeft w:val="0"/>
              <w:marRight w:val="0"/>
              <w:marTop w:val="0"/>
              <w:marBottom w:val="0"/>
              <w:divBdr>
                <w:top w:val="none" w:sz="0" w:space="0" w:color="auto"/>
                <w:left w:val="none" w:sz="0" w:space="0" w:color="auto"/>
                <w:bottom w:val="none" w:sz="0" w:space="0" w:color="auto"/>
                <w:right w:val="none" w:sz="0" w:space="0" w:color="auto"/>
              </w:divBdr>
            </w:div>
            <w:div w:id="404881898">
              <w:marLeft w:val="0"/>
              <w:marRight w:val="0"/>
              <w:marTop w:val="0"/>
              <w:marBottom w:val="0"/>
              <w:divBdr>
                <w:top w:val="none" w:sz="0" w:space="0" w:color="auto"/>
                <w:left w:val="none" w:sz="0" w:space="0" w:color="auto"/>
                <w:bottom w:val="none" w:sz="0" w:space="0" w:color="auto"/>
                <w:right w:val="none" w:sz="0" w:space="0" w:color="auto"/>
              </w:divBdr>
            </w:div>
            <w:div w:id="592015773">
              <w:marLeft w:val="0"/>
              <w:marRight w:val="0"/>
              <w:marTop w:val="0"/>
              <w:marBottom w:val="0"/>
              <w:divBdr>
                <w:top w:val="none" w:sz="0" w:space="0" w:color="auto"/>
                <w:left w:val="none" w:sz="0" w:space="0" w:color="auto"/>
                <w:bottom w:val="none" w:sz="0" w:space="0" w:color="auto"/>
                <w:right w:val="none" w:sz="0" w:space="0" w:color="auto"/>
              </w:divBdr>
            </w:div>
            <w:div w:id="739867982">
              <w:marLeft w:val="0"/>
              <w:marRight w:val="0"/>
              <w:marTop w:val="0"/>
              <w:marBottom w:val="0"/>
              <w:divBdr>
                <w:top w:val="none" w:sz="0" w:space="0" w:color="auto"/>
                <w:left w:val="none" w:sz="0" w:space="0" w:color="auto"/>
                <w:bottom w:val="none" w:sz="0" w:space="0" w:color="auto"/>
                <w:right w:val="none" w:sz="0" w:space="0" w:color="auto"/>
              </w:divBdr>
            </w:div>
            <w:div w:id="959410095">
              <w:marLeft w:val="0"/>
              <w:marRight w:val="0"/>
              <w:marTop w:val="0"/>
              <w:marBottom w:val="0"/>
              <w:divBdr>
                <w:top w:val="none" w:sz="0" w:space="0" w:color="auto"/>
                <w:left w:val="none" w:sz="0" w:space="0" w:color="auto"/>
                <w:bottom w:val="none" w:sz="0" w:space="0" w:color="auto"/>
                <w:right w:val="none" w:sz="0" w:space="0" w:color="auto"/>
              </w:divBdr>
            </w:div>
            <w:div w:id="965232765">
              <w:marLeft w:val="0"/>
              <w:marRight w:val="0"/>
              <w:marTop w:val="0"/>
              <w:marBottom w:val="0"/>
              <w:divBdr>
                <w:top w:val="none" w:sz="0" w:space="0" w:color="auto"/>
                <w:left w:val="none" w:sz="0" w:space="0" w:color="auto"/>
                <w:bottom w:val="none" w:sz="0" w:space="0" w:color="auto"/>
                <w:right w:val="none" w:sz="0" w:space="0" w:color="auto"/>
              </w:divBdr>
            </w:div>
            <w:div w:id="1203518896">
              <w:marLeft w:val="0"/>
              <w:marRight w:val="0"/>
              <w:marTop w:val="0"/>
              <w:marBottom w:val="0"/>
              <w:divBdr>
                <w:top w:val="none" w:sz="0" w:space="0" w:color="auto"/>
                <w:left w:val="none" w:sz="0" w:space="0" w:color="auto"/>
                <w:bottom w:val="none" w:sz="0" w:space="0" w:color="auto"/>
                <w:right w:val="none" w:sz="0" w:space="0" w:color="auto"/>
              </w:divBdr>
            </w:div>
            <w:div w:id="1547066388">
              <w:marLeft w:val="0"/>
              <w:marRight w:val="0"/>
              <w:marTop w:val="0"/>
              <w:marBottom w:val="0"/>
              <w:divBdr>
                <w:top w:val="none" w:sz="0" w:space="0" w:color="auto"/>
                <w:left w:val="none" w:sz="0" w:space="0" w:color="auto"/>
                <w:bottom w:val="none" w:sz="0" w:space="0" w:color="auto"/>
                <w:right w:val="none" w:sz="0" w:space="0" w:color="auto"/>
              </w:divBdr>
            </w:div>
            <w:div w:id="1720325145">
              <w:marLeft w:val="0"/>
              <w:marRight w:val="0"/>
              <w:marTop w:val="0"/>
              <w:marBottom w:val="0"/>
              <w:divBdr>
                <w:top w:val="none" w:sz="0" w:space="0" w:color="auto"/>
                <w:left w:val="none" w:sz="0" w:space="0" w:color="auto"/>
                <w:bottom w:val="none" w:sz="0" w:space="0" w:color="auto"/>
                <w:right w:val="none" w:sz="0" w:space="0" w:color="auto"/>
              </w:divBdr>
            </w:div>
            <w:div w:id="1842617168">
              <w:marLeft w:val="0"/>
              <w:marRight w:val="0"/>
              <w:marTop w:val="0"/>
              <w:marBottom w:val="0"/>
              <w:divBdr>
                <w:top w:val="none" w:sz="0" w:space="0" w:color="auto"/>
                <w:left w:val="none" w:sz="0" w:space="0" w:color="auto"/>
                <w:bottom w:val="none" w:sz="0" w:space="0" w:color="auto"/>
                <w:right w:val="none" w:sz="0" w:space="0" w:color="auto"/>
              </w:divBdr>
            </w:div>
            <w:div w:id="2124885138">
              <w:marLeft w:val="0"/>
              <w:marRight w:val="0"/>
              <w:marTop w:val="0"/>
              <w:marBottom w:val="0"/>
              <w:divBdr>
                <w:top w:val="none" w:sz="0" w:space="0" w:color="auto"/>
                <w:left w:val="none" w:sz="0" w:space="0" w:color="auto"/>
                <w:bottom w:val="none" w:sz="0" w:space="0" w:color="auto"/>
                <w:right w:val="none" w:sz="0" w:space="0" w:color="auto"/>
              </w:divBdr>
            </w:div>
          </w:divsChild>
        </w:div>
        <w:div w:id="1047755351">
          <w:marLeft w:val="0"/>
          <w:marRight w:val="0"/>
          <w:marTop w:val="0"/>
          <w:marBottom w:val="0"/>
          <w:divBdr>
            <w:top w:val="none" w:sz="0" w:space="0" w:color="auto"/>
            <w:left w:val="none" w:sz="0" w:space="0" w:color="auto"/>
            <w:bottom w:val="none" w:sz="0" w:space="0" w:color="auto"/>
            <w:right w:val="none" w:sz="0" w:space="0" w:color="auto"/>
          </w:divBdr>
          <w:divsChild>
            <w:div w:id="885793360">
              <w:marLeft w:val="0"/>
              <w:marRight w:val="0"/>
              <w:marTop w:val="0"/>
              <w:marBottom w:val="0"/>
              <w:divBdr>
                <w:top w:val="none" w:sz="0" w:space="0" w:color="auto"/>
                <w:left w:val="none" w:sz="0" w:space="0" w:color="auto"/>
                <w:bottom w:val="none" w:sz="0" w:space="0" w:color="auto"/>
                <w:right w:val="none" w:sz="0" w:space="0" w:color="auto"/>
              </w:divBdr>
            </w:div>
            <w:div w:id="1899246467">
              <w:marLeft w:val="0"/>
              <w:marRight w:val="0"/>
              <w:marTop w:val="0"/>
              <w:marBottom w:val="0"/>
              <w:divBdr>
                <w:top w:val="none" w:sz="0" w:space="0" w:color="auto"/>
                <w:left w:val="none" w:sz="0" w:space="0" w:color="auto"/>
                <w:bottom w:val="none" w:sz="0" w:space="0" w:color="auto"/>
                <w:right w:val="none" w:sz="0" w:space="0" w:color="auto"/>
              </w:divBdr>
            </w:div>
          </w:divsChild>
        </w:div>
        <w:div w:id="1098021234">
          <w:marLeft w:val="0"/>
          <w:marRight w:val="0"/>
          <w:marTop w:val="0"/>
          <w:marBottom w:val="0"/>
          <w:divBdr>
            <w:top w:val="none" w:sz="0" w:space="0" w:color="auto"/>
            <w:left w:val="none" w:sz="0" w:space="0" w:color="auto"/>
            <w:bottom w:val="none" w:sz="0" w:space="0" w:color="auto"/>
            <w:right w:val="none" w:sz="0" w:space="0" w:color="auto"/>
          </w:divBdr>
          <w:divsChild>
            <w:div w:id="429159546">
              <w:marLeft w:val="0"/>
              <w:marRight w:val="0"/>
              <w:marTop w:val="0"/>
              <w:marBottom w:val="0"/>
              <w:divBdr>
                <w:top w:val="none" w:sz="0" w:space="0" w:color="auto"/>
                <w:left w:val="none" w:sz="0" w:space="0" w:color="auto"/>
                <w:bottom w:val="none" w:sz="0" w:space="0" w:color="auto"/>
                <w:right w:val="none" w:sz="0" w:space="0" w:color="auto"/>
              </w:divBdr>
            </w:div>
            <w:div w:id="435952378">
              <w:marLeft w:val="0"/>
              <w:marRight w:val="0"/>
              <w:marTop w:val="0"/>
              <w:marBottom w:val="0"/>
              <w:divBdr>
                <w:top w:val="none" w:sz="0" w:space="0" w:color="auto"/>
                <w:left w:val="none" w:sz="0" w:space="0" w:color="auto"/>
                <w:bottom w:val="none" w:sz="0" w:space="0" w:color="auto"/>
                <w:right w:val="none" w:sz="0" w:space="0" w:color="auto"/>
              </w:divBdr>
            </w:div>
            <w:div w:id="1240097484">
              <w:marLeft w:val="0"/>
              <w:marRight w:val="0"/>
              <w:marTop w:val="0"/>
              <w:marBottom w:val="0"/>
              <w:divBdr>
                <w:top w:val="none" w:sz="0" w:space="0" w:color="auto"/>
                <w:left w:val="none" w:sz="0" w:space="0" w:color="auto"/>
                <w:bottom w:val="none" w:sz="0" w:space="0" w:color="auto"/>
                <w:right w:val="none" w:sz="0" w:space="0" w:color="auto"/>
              </w:divBdr>
            </w:div>
            <w:div w:id="2114861085">
              <w:marLeft w:val="0"/>
              <w:marRight w:val="0"/>
              <w:marTop w:val="0"/>
              <w:marBottom w:val="0"/>
              <w:divBdr>
                <w:top w:val="none" w:sz="0" w:space="0" w:color="auto"/>
                <w:left w:val="none" w:sz="0" w:space="0" w:color="auto"/>
                <w:bottom w:val="none" w:sz="0" w:space="0" w:color="auto"/>
                <w:right w:val="none" w:sz="0" w:space="0" w:color="auto"/>
              </w:divBdr>
            </w:div>
          </w:divsChild>
        </w:div>
        <w:div w:id="1126968651">
          <w:marLeft w:val="0"/>
          <w:marRight w:val="0"/>
          <w:marTop w:val="0"/>
          <w:marBottom w:val="0"/>
          <w:divBdr>
            <w:top w:val="none" w:sz="0" w:space="0" w:color="auto"/>
            <w:left w:val="none" w:sz="0" w:space="0" w:color="auto"/>
            <w:bottom w:val="none" w:sz="0" w:space="0" w:color="auto"/>
            <w:right w:val="none" w:sz="0" w:space="0" w:color="auto"/>
          </w:divBdr>
          <w:divsChild>
            <w:div w:id="278992866">
              <w:marLeft w:val="0"/>
              <w:marRight w:val="0"/>
              <w:marTop w:val="0"/>
              <w:marBottom w:val="0"/>
              <w:divBdr>
                <w:top w:val="none" w:sz="0" w:space="0" w:color="auto"/>
                <w:left w:val="none" w:sz="0" w:space="0" w:color="auto"/>
                <w:bottom w:val="none" w:sz="0" w:space="0" w:color="auto"/>
                <w:right w:val="none" w:sz="0" w:space="0" w:color="auto"/>
              </w:divBdr>
            </w:div>
          </w:divsChild>
        </w:div>
        <w:div w:id="1218198651">
          <w:marLeft w:val="0"/>
          <w:marRight w:val="0"/>
          <w:marTop w:val="0"/>
          <w:marBottom w:val="0"/>
          <w:divBdr>
            <w:top w:val="none" w:sz="0" w:space="0" w:color="auto"/>
            <w:left w:val="none" w:sz="0" w:space="0" w:color="auto"/>
            <w:bottom w:val="none" w:sz="0" w:space="0" w:color="auto"/>
            <w:right w:val="none" w:sz="0" w:space="0" w:color="auto"/>
          </w:divBdr>
          <w:divsChild>
            <w:div w:id="218707497">
              <w:marLeft w:val="0"/>
              <w:marRight w:val="0"/>
              <w:marTop w:val="0"/>
              <w:marBottom w:val="0"/>
              <w:divBdr>
                <w:top w:val="none" w:sz="0" w:space="0" w:color="auto"/>
                <w:left w:val="none" w:sz="0" w:space="0" w:color="auto"/>
                <w:bottom w:val="none" w:sz="0" w:space="0" w:color="auto"/>
                <w:right w:val="none" w:sz="0" w:space="0" w:color="auto"/>
              </w:divBdr>
            </w:div>
            <w:div w:id="1182470651">
              <w:marLeft w:val="0"/>
              <w:marRight w:val="0"/>
              <w:marTop w:val="0"/>
              <w:marBottom w:val="0"/>
              <w:divBdr>
                <w:top w:val="none" w:sz="0" w:space="0" w:color="auto"/>
                <w:left w:val="none" w:sz="0" w:space="0" w:color="auto"/>
                <w:bottom w:val="none" w:sz="0" w:space="0" w:color="auto"/>
                <w:right w:val="none" w:sz="0" w:space="0" w:color="auto"/>
              </w:divBdr>
            </w:div>
            <w:div w:id="1595285703">
              <w:marLeft w:val="0"/>
              <w:marRight w:val="0"/>
              <w:marTop w:val="0"/>
              <w:marBottom w:val="0"/>
              <w:divBdr>
                <w:top w:val="none" w:sz="0" w:space="0" w:color="auto"/>
                <w:left w:val="none" w:sz="0" w:space="0" w:color="auto"/>
                <w:bottom w:val="none" w:sz="0" w:space="0" w:color="auto"/>
                <w:right w:val="none" w:sz="0" w:space="0" w:color="auto"/>
              </w:divBdr>
            </w:div>
            <w:div w:id="1748336354">
              <w:marLeft w:val="0"/>
              <w:marRight w:val="0"/>
              <w:marTop w:val="0"/>
              <w:marBottom w:val="0"/>
              <w:divBdr>
                <w:top w:val="none" w:sz="0" w:space="0" w:color="auto"/>
                <w:left w:val="none" w:sz="0" w:space="0" w:color="auto"/>
                <w:bottom w:val="none" w:sz="0" w:space="0" w:color="auto"/>
                <w:right w:val="none" w:sz="0" w:space="0" w:color="auto"/>
              </w:divBdr>
            </w:div>
          </w:divsChild>
        </w:div>
        <w:div w:id="1265655044">
          <w:marLeft w:val="0"/>
          <w:marRight w:val="0"/>
          <w:marTop w:val="0"/>
          <w:marBottom w:val="0"/>
          <w:divBdr>
            <w:top w:val="none" w:sz="0" w:space="0" w:color="auto"/>
            <w:left w:val="none" w:sz="0" w:space="0" w:color="auto"/>
            <w:bottom w:val="none" w:sz="0" w:space="0" w:color="auto"/>
            <w:right w:val="none" w:sz="0" w:space="0" w:color="auto"/>
          </w:divBdr>
          <w:divsChild>
            <w:div w:id="821386225">
              <w:marLeft w:val="0"/>
              <w:marRight w:val="0"/>
              <w:marTop w:val="0"/>
              <w:marBottom w:val="0"/>
              <w:divBdr>
                <w:top w:val="none" w:sz="0" w:space="0" w:color="auto"/>
                <w:left w:val="none" w:sz="0" w:space="0" w:color="auto"/>
                <w:bottom w:val="none" w:sz="0" w:space="0" w:color="auto"/>
                <w:right w:val="none" w:sz="0" w:space="0" w:color="auto"/>
              </w:divBdr>
            </w:div>
            <w:div w:id="1123305031">
              <w:marLeft w:val="0"/>
              <w:marRight w:val="0"/>
              <w:marTop w:val="0"/>
              <w:marBottom w:val="0"/>
              <w:divBdr>
                <w:top w:val="none" w:sz="0" w:space="0" w:color="auto"/>
                <w:left w:val="none" w:sz="0" w:space="0" w:color="auto"/>
                <w:bottom w:val="none" w:sz="0" w:space="0" w:color="auto"/>
                <w:right w:val="none" w:sz="0" w:space="0" w:color="auto"/>
              </w:divBdr>
            </w:div>
          </w:divsChild>
        </w:div>
        <w:div w:id="1394306656">
          <w:marLeft w:val="0"/>
          <w:marRight w:val="0"/>
          <w:marTop w:val="0"/>
          <w:marBottom w:val="0"/>
          <w:divBdr>
            <w:top w:val="none" w:sz="0" w:space="0" w:color="auto"/>
            <w:left w:val="none" w:sz="0" w:space="0" w:color="auto"/>
            <w:bottom w:val="none" w:sz="0" w:space="0" w:color="auto"/>
            <w:right w:val="none" w:sz="0" w:space="0" w:color="auto"/>
          </w:divBdr>
          <w:divsChild>
            <w:div w:id="499348410">
              <w:marLeft w:val="0"/>
              <w:marRight w:val="0"/>
              <w:marTop w:val="0"/>
              <w:marBottom w:val="0"/>
              <w:divBdr>
                <w:top w:val="none" w:sz="0" w:space="0" w:color="auto"/>
                <w:left w:val="none" w:sz="0" w:space="0" w:color="auto"/>
                <w:bottom w:val="none" w:sz="0" w:space="0" w:color="auto"/>
                <w:right w:val="none" w:sz="0" w:space="0" w:color="auto"/>
              </w:divBdr>
            </w:div>
            <w:div w:id="1527593847">
              <w:marLeft w:val="0"/>
              <w:marRight w:val="0"/>
              <w:marTop w:val="0"/>
              <w:marBottom w:val="0"/>
              <w:divBdr>
                <w:top w:val="none" w:sz="0" w:space="0" w:color="auto"/>
                <w:left w:val="none" w:sz="0" w:space="0" w:color="auto"/>
                <w:bottom w:val="none" w:sz="0" w:space="0" w:color="auto"/>
                <w:right w:val="none" w:sz="0" w:space="0" w:color="auto"/>
              </w:divBdr>
            </w:div>
            <w:div w:id="1680963244">
              <w:marLeft w:val="0"/>
              <w:marRight w:val="0"/>
              <w:marTop w:val="0"/>
              <w:marBottom w:val="0"/>
              <w:divBdr>
                <w:top w:val="none" w:sz="0" w:space="0" w:color="auto"/>
                <w:left w:val="none" w:sz="0" w:space="0" w:color="auto"/>
                <w:bottom w:val="none" w:sz="0" w:space="0" w:color="auto"/>
                <w:right w:val="none" w:sz="0" w:space="0" w:color="auto"/>
              </w:divBdr>
            </w:div>
          </w:divsChild>
        </w:div>
        <w:div w:id="1477183390">
          <w:marLeft w:val="0"/>
          <w:marRight w:val="0"/>
          <w:marTop w:val="0"/>
          <w:marBottom w:val="0"/>
          <w:divBdr>
            <w:top w:val="none" w:sz="0" w:space="0" w:color="auto"/>
            <w:left w:val="none" w:sz="0" w:space="0" w:color="auto"/>
            <w:bottom w:val="none" w:sz="0" w:space="0" w:color="auto"/>
            <w:right w:val="none" w:sz="0" w:space="0" w:color="auto"/>
          </w:divBdr>
          <w:divsChild>
            <w:div w:id="213046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6BE8775FFAF048B18AB121218CF7C5" ma:contentTypeVersion="17" ma:contentTypeDescription="Create a new document." ma:contentTypeScope="" ma:versionID="ee5e4b0928e538d817bd74798ad5bf46">
  <xsd:schema xmlns:xsd="http://www.w3.org/2001/XMLSchema" xmlns:xs="http://www.w3.org/2001/XMLSchema" xmlns:p="http://schemas.microsoft.com/office/2006/metadata/properties" xmlns:ns2="7142544d-bb75-46a8-8d15-935ea0f6c27c" xmlns:ns3="6715175a-2153-4031-b562-73ee1af9b33e" targetNamespace="http://schemas.microsoft.com/office/2006/metadata/properties" ma:root="true" ma:fieldsID="0692b182f66affbb54f271b8daecb323" ns2:_="" ns3:_="">
    <xsd:import namespace="7142544d-bb75-46a8-8d15-935ea0f6c27c"/>
    <xsd:import namespace="6715175a-2153-4031-b562-73ee1af9b3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42544d-bb75-46a8-8d15-935ea0f6c2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00228e8-9da0-4abb-8a13-53ffe541cbc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15175a-2153-4031-b562-73ee1af9b33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541cce6-4ef3-43bf-b45e-21550a5235b8}" ma:internalName="TaxCatchAll" ma:showField="CatchAllData" ma:web="6715175a-2153-4031-b562-73ee1af9b33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142544d-bb75-46a8-8d15-935ea0f6c27c">
      <Terms xmlns="http://schemas.microsoft.com/office/infopath/2007/PartnerControls"/>
    </lcf76f155ced4ddcb4097134ff3c332f>
    <TaxCatchAll xmlns="6715175a-2153-4031-b562-73ee1af9b33e" xsi:nil="true"/>
    <SharedWithUsers xmlns="6715175a-2153-4031-b562-73ee1af9b33e">
      <UserInfo>
        <DisplayName/>
        <AccountId xsi:nil="true"/>
        <AccountType/>
      </UserInfo>
    </SharedWithUsers>
    <MediaLengthInSeconds xmlns="7142544d-bb75-46a8-8d15-935ea0f6c27c" xsi:nil="true"/>
  </documentManagement>
</p:properties>
</file>

<file path=customXml/itemProps1.xml><?xml version="1.0" encoding="utf-8"?>
<ds:datastoreItem xmlns:ds="http://schemas.openxmlformats.org/officeDocument/2006/customXml" ds:itemID="{2FDAA2BD-5655-49AA-8334-3E1EF5F1A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42544d-bb75-46a8-8d15-935ea0f6c27c"/>
    <ds:schemaRef ds:uri="6715175a-2153-4031-b562-73ee1af9b3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02DC97-D86E-4A80-A840-A35222181F91}">
  <ds:schemaRefs>
    <ds:schemaRef ds:uri="http://schemas.openxmlformats.org/officeDocument/2006/bibliography"/>
  </ds:schemaRefs>
</ds:datastoreItem>
</file>

<file path=customXml/itemProps3.xml><?xml version="1.0" encoding="utf-8"?>
<ds:datastoreItem xmlns:ds="http://schemas.openxmlformats.org/officeDocument/2006/customXml" ds:itemID="{9297F937-2560-4DEB-9012-FD111CFEF7BF}">
  <ds:schemaRefs>
    <ds:schemaRef ds:uri="http://schemas.microsoft.com/sharepoint/v3/contenttype/forms"/>
  </ds:schemaRefs>
</ds:datastoreItem>
</file>

<file path=customXml/itemProps4.xml><?xml version="1.0" encoding="utf-8"?>
<ds:datastoreItem xmlns:ds="http://schemas.openxmlformats.org/officeDocument/2006/customXml" ds:itemID="{98E70500-F45A-4149-B25A-CCA0BD4D0147}">
  <ds:schemaRefs>
    <ds:schemaRef ds:uri="http://schemas.microsoft.com/office/2006/metadata/properties"/>
    <ds:schemaRef ds:uri="http://schemas.microsoft.com/office/infopath/2007/PartnerControls"/>
    <ds:schemaRef ds:uri="7142544d-bb75-46a8-8d15-935ea0f6c27c"/>
    <ds:schemaRef ds:uri="6715175a-2153-4031-b562-73ee1af9b33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1010</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Hyland</dc:creator>
  <cp:keywords/>
  <dc:description/>
  <cp:lastModifiedBy>Nosheen Mehtab</cp:lastModifiedBy>
  <cp:revision>7</cp:revision>
  <cp:lastPrinted>2024-08-21T12:03:00Z</cp:lastPrinted>
  <dcterms:created xsi:type="dcterms:W3CDTF">2026-06-13T17:59:00Z</dcterms:created>
  <dcterms:modified xsi:type="dcterms:W3CDTF">2026-06-14T23:29:00Z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0x010100FA6BE8775FFAF048B18AB121218CF7C5</vt:lpwstr>
  </property>
  <property fmtid="{D5CDD505-2E9C-101B-9397-08002B2CF9AE}" pid="3" name="Order">
    <vt:r8>1735700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